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6F8A" w14:textId="795DBB36" w:rsidR="00BE6A49" w:rsidRPr="00243178" w:rsidRDefault="0057294C" w:rsidP="005B4A09">
      <w:pPr>
        <w:rPr>
          <w:rStyle w:val="Rubrik1Char"/>
        </w:rPr>
      </w:pPr>
      <w:sdt>
        <w:sdtPr>
          <w:rPr>
            <w:rStyle w:val="Rubrik1Char"/>
          </w:rPr>
          <w:alias w:val="Titel"/>
          <w:tag w:val=""/>
          <w:id w:val="1327252467"/>
          <w:placeholder>
            <w:docPart w:val="CA76800D698444EFA073A13A8EEA4E3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Rubrik1Char"/>
          </w:rPr>
        </w:sdtEndPr>
        <w:sdtContent>
          <w:r w:rsidR="008E6B60">
            <w:rPr>
              <w:rStyle w:val="Rubrik1Char"/>
            </w:rPr>
            <w:t>Skyddsglasögon och kontaktlinser  - DEMO</w:t>
          </w:r>
        </w:sdtContent>
      </w:sdt>
    </w:p>
    <w:p w14:paraId="0B8C449B" w14:textId="055D5512" w:rsidR="00BF4E15" w:rsidRDefault="00BF4E15" w:rsidP="00BF4E15">
      <w:r>
        <w:t>Senast uppdaterad: 2023-</w:t>
      </w:r>
      <w:r w:rsidR="008E6B60">
        <w:t>12-11</w:t>
      </w:r>
    </w:p>
    <w:p w14:paraId="52F3B6F1" w14:textId="2A7953B0" w:rsidR="00194148" w:rsidRPr="00194148" w:rsidRDefault="00194148" w:rsidP="00D5339C">
      <w:pPr>
        <w:pStyle w:val="Rubrik2"/>
      </w:pPr>
      <w:r w:rsidRPr="00194148">
        <w:t>Inledning</w:t>
      </w:r>
    </w:p>
    <w:p w14:paraId="6ABE1D1B" w14:textId="61101875" w:rsidR="000B1DE7" w:rsidRDefault="008E6B60" w:rsidP="00B11A21">
      <w:r>
        <w:t>Detta är en demonstration som visar nyttan med skyddsglasögon och vad som kan hända utan dessa. Det blir också tydligt varför kontaktlinser inte bör användas på laboratoriet</w:t>
      </w:r>
      <w:r w:rsidR="000B1DE7" w:rsidRPr="000B1DE7">
        <w:t>.</w:t>
      </w:r>
      <w:r>
        <w:t xml:space="preserve"> För att demonstrationen ska vara synlig för eleverna i ett klassrum rekommenderar vi att man använder en webkamera</w:t>
      </w:r>
      <w:r w:rsidR="00A471CA">
        <w:t xml:space="preserve"> och projicerar på storbild.</w:t>
      </w:r>
    </w:p>
    <w:p w14:paraId="1A6F81AF" w14:textId="6EE9A675" w:rsidR="00243178" w:rsidRDefault="00194148" w:rsidP="00D5339C">
      <w:pPr>
        <w:pStyle w:val="Rubrik2"/>
        <w:rPr>
          <w:sz w:val="22"/>
          <w:szCs w:val="22"/>
        </w:rPr>
      </w:pPr>
      <w:r w:rsidRPr="00243178">
        <w:t>Material</w:t>
      </w:r>
    </w:p>
    <w:p w14:paraId="0CE80A2B" w14:textId="03A5A92D" w:rsidR="002E5D72" w:rsidRPr="002E5D72" w:rsidRDefault="008E6B60" w:rsidP="002E5D72">
      <w:pPr>
        <w:rPr>
          <w:b/>
        </w:rPr>
      </w:pPr>
      <w:r>
        <w:t xml:space="preserve">Plastfilm*, ägg (äggvita eller </w:t>
      </w:r>
      <w:r w:rsidR="0006100C">
        <w:t>ä</w:t>
      </w:r>
      <w:r>
        <w:t xml:space="preserve">ggvitelösning), salpetersyra (minst </w:t>
      </w:r>
      <w:r w:rsidRPr="003278D2">
        <w:t xml:space="preserve">4 </w:t>
      </w:r>
      <w:r>
        <w:t>mol/dm</w:t>
      </w:r>
      <w:r w:rsidRPr="008E6B60">
        <w:rPr>
          <w:vertAlign w:val="superscript"/>
        </w:rPr>
        <w:t>3</w:t>
      </w:r>
      <w:r>
        <w:t>), färglösning</w:t>
      </w:r>
      <w:r w:rsidR="00A471CA">
        <w:t xml:space="preserve"> (exempelvis</w:t>
      </w:r>
      <w:r>
        <w:t xml:space="preserve"> metylenblått eller karamellfärg)</w:t>
      </w:r>
      <w:r w:rsidRPr="003278D2">
        <w:t>, pipetter, kristallisationskål</w:t>
      </w:r>
      <w:r>
        <w:t xml:space="preserve"> och webkamera.</w:t>
      </w:r>
    </w:p>
    <w:p w14:paraId="60C9AE24" w14:textId="3C833446" w:rsidR="00243178" w:rsidRDefault="00CF7C70" w:rsidP="00D5339C">
      <w:pPr>
        <w:pStyle w:val="Rubrik2"/>
      </w:pPr>
      <w:r w:rsidRPr="002E5D72">
        <w:rPr>
          <w:noProof/>
        </w:rPr>
        <w:drawing>
          <wp:anchor distT="0" distB="0" distL="114300" distR="114300" simplePos="0" relativeHeight="251658240" behindDoc="0" locked="0" layoutInCell="1" allowOverlap="1" wp14:anchorId="30821F8A" wp14:editId="0B2E4186">
            <wp:simplePos x="0" y="0"/>
            <wp:positionH relativeFrom="column">
              <wp:posOffset>4622800</wp:posOffset>
            </wp:positionH>
            <wp:positionV relativeFrom="paragraph">
              <wp:posOffset>162923</wp:posOffset>
            </wp:positionV>
            <wp:extent cx="1113155" cy="1120775"/>
            <wp:effectExtent l="0" t="0" r="4445" b="0"/>
            <wp:wrapSquare wrapText="bothSides"/>
            <wp:docPr id="50557457" name="Bildobjekt 1" descr="En bild som visar skiss, cirkel, rita, Linjekon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7457" name="Bildobjekt 1" descr="En bild som visar skiss, cirkel, rita, Linjekonst&#10;&#10;Automatiskt genererad beskriv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148" w:rsidRPr="00654D3F">
        <w:t>Utförande</w:t>
      </w:r>
    </w:p>
    <w:p w14:paraId="389A4B06" w14:textId="0EF73399" w:rsidR="008E6B60" w:rsidRPr="001A56F0" w:rsidRDefault="008E6B60" w:rsidP="008E6B60">
      <w:pPr>
        <w:spacing w:before="120" w:after="120"/>
        <w:rPr>
          <w:i/>
        </w:rPr>
      </w:pPr>
      <w:r w:rsidRPr="001A56F0">
        <w:rPr>
          <w:i/>
        </w:rPr>
        <w:t>Del I utan kontaktlins</w:t>
      </w:r>
    </w:p>
    <w:p w14:paraId="123CF4E8" w14:textId="57BA3890" w:rsidR="008E6B60" w:rsidRPr="003507F3" w:rsidRDefault="008E6B60" w:rsidP="008E6B60">
      <w:pPr>
        <w:pStyle w:val="Numreradlista"/>
      </w:pPr>
      <w:r>
        <w:t xml:space="preserve">Kopiera mallen eller rita för hand ett öga på en plastfilm. </w:t>
      </w:r>
    </w:p>
    <w:p w14:paraId="6698A18F" w14:textId="62617D3D" w:rsidR="008E6B60" w:rsidRDefault="008E6B60" w:rsidP="00CF7C70">
      <w:pPr>
        <w:pStyle w:val="Numreradlista"/>
      </w:pPr>
      <w:r>
        <w:t xml:space="preserve">Placera en exakt passande </w:t>
      </w:r>
      <w:r w:rsidR="00BE7FAF">
        <w:t>kristallisations</w:t>
      </w:r>
      <w:r>
        <w:t xml:space="preserve">skål ovanpå ”ögat”, så att det uppifrån ser ut som i </w:t>
      </w:r>
      <w:r w:rsidR="002E5D72">
        <w:t>Figur</w:t>
      </w:r>
      <w:r>
        <w:t xml:space="preserve"> 1.</w:t>
      </w:r>
    </w:p>
    <w:p w14:paraId="087AD354" w14:textId="510E8532" w:rsidR="008E6B60" w:rsidRDefault="00CF7C70" w:rsidP="008E6B60">
      <w:pPr>
        <w:pStyle w:val="Numreradlist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02B656" wp14:editId="0828FF9B">
                <wp:simplePos x="0" y="0"/>
                <wp:positionH relativeFrom="column">
                  <wp:posOffset>4617267</wp:posOffset>
                </wp:positionH>
                <wp:positionV relativeFrom="paragraph">
                  <wp:posOffset>93345</wp:posOffset>
                </wp:positionV>
                <wp:extent cx="1229995" cy="489585"/>
                <wp:effectExtent l="0" t="0" r="1905" b="5715"/>
                <wp:wrapSquare wrapText="bothSides"/>
                <wp:docPr id="544023836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9995" cy="4895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1F14AA" w14:textId="7FCEE7D3" w:rsidR="002E5D72" w:rsidRPr="00FA3725" w:rsidRDefault="002E5D72" w:rsidP="002E5D72">
                            <w:pPr>
                              <w:pStyle w:val="Beskrivning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Figur </w:t>
                            </w:r>
                            <w:fldSimple w:instr=" SEQ Figur \* ARABIC ">
                              <w:r w:rsidR="00FA69BA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: Vy ovanifrån då skål är placerad ovanpå plastfilmen med öga.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2B65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363.55pt;margin-top:7.35pt;width:96.85pt;height:3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" stroked="f">
                <v:textbox inset="0,0,0,0">
                  <w:txbxContent>
                    <w:p w14:paraId="431F14AA" w14:textId="7FCEE7D3" w:rsidR="002E5D72" w:rsidRPr="00FA3725" w:rsidRDefault="002E5D72" w:rsidP="002E5D72">
                      <w:pPr>
                        <w:pStyle w:val="Beskrivning"/>
                        <w:rPr>
                          <w:sz w:val="22"/>
                          <w:szCs w:val="22"/>
                        </w:rPr>
                      </w:pPr>
                      <w:r>
                        <w:t xml:space="preserve">Figur </w:t>
                      </w:r>
                      <w:fldSimple w:instr=" SEQ Figur \* ARABIC ">
                        <w:r w:rsidR="00FA69BA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: Vy ovanifrån då skål är placerad ovanpå plastfilmen med öga.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6B60">
        <w:t xml:space="preserve">Täck petriskålens botten med </w:t>
      </w:r>
      <w:r>
        <w:t xml:space="preserve">färsk </w:t>
      </w:r>
      <w:r w:rsidR="008E6B60">
        <w:t>äggvitelösningen. Undvik grumlig lösning.</w:t>
      </w:r>
    </w:p>
    <w:p w14:paraId="6B09F1F7" w14:textId="1DDB7798" w:rsidR="008E6B60" w:rsidRDefault="008E6B60" w:rsidP="008E6B60">
      <w:pPr>
        <w:pStyle w:val="Numreradlista"/>
      </w:pPr>
      <w:r>
        <w:t xml:space="preserve">Droppa salpetersyran på proteinlösningen. </w:t>
      </w:r>
      <w:r w:rsidRPr="005A420A">
        <w:t>Proteinet (äggvitan) koagulerar och blir ogenomskinlig</w:t>
      </w:r>
      <w:r>
        <w:t>t.</w:t>
      </w:r>
    </w:p>
    <w:p w14:paraId="77947043" w14:textId="47FB717A" w:rsidR="008E6B60" w:rsidRPr="001A56F0" w:rsidRDefault="00CC4AA8" w:rsidP="008E6B60">
      <w:pPr>
        <w:spacing w:before="120" w:after="120"/>
        <w:rPr>
          <w:i/>
        </w:rPr>
      </w:pPr>
      <w:r w:rsidRPr="000115EA">
        <w:rPr>
          <w:noProof/>
        </w:rPr>
        <w:drawing>
          <wp:anchor distT="0" distB="0" distL="114300" distR="114300" simplePos="0" relativeHeight="251662336" behindDoc="0" locked="0" layoutInCell="1" allowOverlap="1" wp14:anchorId="7923D41A" wp14:editId="708E5DFD">
            <wp:simplePos x="0" y="0"/>
            <wp:positionH relativeFrom="column">
              <wp:posOffset>4477113</wp:posOffset>
            </wp:positionH>
            <wp:positionV relativeFrom="paragraph">
              <wp:posOffset>130628</wp:posOffset>
            </wp:positionV>
            <wp:extent cx="1251585" cy="826770"/>
            <wp:effectExtent l="0" t="0" r="5715" b="0"/>
            <wp:wrapSquare wrapText="bothSides"/>
            <wp:docPr id="574056062" name="Bildobjekt 1" descr="En bild som visar skiss, Linjekonst, rita, cir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56062" name="Bildobjekt 1" descr="En bild som visar skiss, Linjekonst, rita, cirkel&#10;&#10;Automatiskt genererad beskrivn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58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B60">
        <w:rPr>
          <w:i/>
        </w:rPr>
        <w:t>Del II med</w:t>
      </w:r>
      <w:r w:rsidR="008E6B60" w:rsidRPr="001A56F0">
        <w:rPr>
          <w:i/>
        </w:rPr>
        <w:t xml:space="preserve"> kontaktlins</w:t>
      </w:r>
      <w:r w:rsidR="008E6B60">
        <w:t xml:space="preserve"> </w:t>
      </w:r>
    </w:p>
    <w:p w14:paraId="65E25324" w14:textId="0FC383B3" w:rsidR="008E6B60" w:rsidRDefault="00CC4AA8" w:rsidP="008E6B60">
      <w:pPr>
        <w:pStyle w:val="Numreradlista"/>
      </w:pPr>
      <w:r>
        <w:t>L</w:t>
      </w:r>
      <w:r w:rsidR="008E6B60">
        <w:t xml:space="preserve">ägg en utklippt ”kontaktlins” av samma sorts </w:t>
      </w:r>
      <w:r w:rsidR="00CF7C70">
        <w:t>plast</w:t>
      </w:r>
      <w:r w:rsidR="008E6B60">
        <w:t xml:space="preserve">film </w:t>
      </w:r>
      <w:r w:rsidR="00CF7C70">
        <w:t>ovan</w:t>
      </w:r>
      <w:r w:rsidR="008E6B60">
        <w:t>på ”ögat” (</w:t>
      </w:r>
      <w:r w:rsidR="002E5D72">
        <w:t>Figur</w:t>
      </w:r>
      <w:r w:rsidR="008E6B60">
        <w:t xml:space="preserve"> 2).</w:t>
      </w:r>
      <w:r w:rsidR="000115EA" w:rsidRPr="000115EA">
        <w:rPr>
          <w:noProof/>
        </w:rPr>
        <w:t xml:space="preserve"> </w:t>
      </w:r>
    </w:p>
    <w:p w14:paraId="369C79A0" w14:textId="143D2A24" w:rsidR="008E6B60" w:rsidRDefault="00CC4AA8" w:rsidP="008E6B60">
      <w:pPr>
        <w:pStyle w:val="Numreradlist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5F5D31" wp14:editId="1BC41BA9">
                <wp:simplePos x="0" y="0"/>
                <wp:positionH relativeFrom="column">
                  <wp:posOffset>4693920</wp:posOffset>
                </wp:positionH>
                <wp:positionV relativeFrom="paragraph">
                  <wp:posOffset>238760</wp:posOffset>
                </wp:positionV>
                <wp:extent cx="946785" cy="315595"/>
                <wp:effectExtent l="0" t="0" r="5715" b="1905"/>
                <wp:wrapSquare wrapText="bothSides"/>
                <wp:docPr id="41901997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31559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9917D8" w14:textId="0C12DB45" w:rsidR="00CC4AA8" w:rsidRPr="00D17181" w:rsidRDefault="00CC4AA8" w:rsidP="00CC4AA8">
                            <w:pPr>
                              <w:pStyle w:val="Beskrivning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Figur </w:t>
                            </w:r>
                            <w:fldSimple w:instr=" SEQ Figur \* ARABIC ">
                              <w:r w:rsidR="00FA69BA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>: Öga och kontaktlins.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F5D31" id="_x0000_s1027" type="#_x0000_t202" style="position:absolute;left:0;text-align:left;margin-left:369.6pt;margin-top:18.8pt;width:74.55pt;height:2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" stroked="f">
                <v:textbox inset="0,0,0,0">
                  <w:txbxContent>
                    <w:p w14:paraId="569917D8" w14:textId="0C12DB45" w:rsidR="00CC4AA8" w:rsidRPr="00D17181" w:rsidRDefault="00CC4AA8" w:rsidP="00CC4AA8">
                      <w:pPr>
                        <w:pStyle w:val="Beskrivning"/>
                        <w:rPr>
                          <w:sz w:val="22"/>
                          <w:szCs w:val="22"/>
                        </w:rPr>
                      </w:pPr>
                      <w:r>
                        <w:t xml:space="preserve">Figur </w:t>
                      </w:r>
                      <w:fldSimple w:instr=" SEQ Figur \* ARABIC ">
                        <w:r w:rsidR="00FA69BA">
                          <w:rPr>
                            <w:noProof/>
                          </w:rPr>
                          <w:t>2</w:t>
                        </w:r>
                      </w:fldSimple>
                      <w:r>
                        <w:t>: Öga och kontaktlins.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Droppa en</w:t>
      </w:r>
      <w:r w:rsidR="008E6B60">
        <w:t xml:space="preserve"> starkt färgad lösning</w:t>
      </w:r>
      <w:r>
        <w:t xml:space="preserve"> på plastfilmen</w:t>
      </w:r>
      <w:r w:rsidR="008E6B60">
        <w:t xml:space="preserve">, till exempel metylenblått </w:t>
      </w:r>
      <w:r>
        <w:t xml:space="preserve">precis intill </w:t>
      </w:r>
      <w:r w:rsidR="008E6B60">
        <w:t xml:space="preserve">linsen. Beroende på vilken plast som används kan även karamellfärg fungera, testa i förväg. </w:t>
      </w:r>
    </w:p>
    <w:p w14:paraId="6AC3C770" w14:textId="441099DE" w:rsidR="00042D4D" w:rsidRDefault="008E6B60" w:rsidP="00042D4D">
      <w:pPr>
        <w:pStyle w:val="Numreradlista"/>
      </w:pPr>
      <w:r>
        <w:t xml:space="preserve">Försök att tvätta ögat med vatten från en sprutflaska. Färgen sprider sin ännu mera under linsen! </w:t>
      </w:r>
      <w:r w:rsidR="00194148" w:rsidRPr="00B11A21">
        <w:t>F</w:t>
      </w:r>
      <w:r>
        <w:t>örsök ”lyfta” bort kontaktlinsen. Färgen sprider sig än mer.</w:t>
      </w:r>
    </w:p>
    <w:p w14:paraId="4BEBC3E5" w14:textId="77777777" w:rsidR="00042D4D" w:rsidRDefault="00042D4D">
      <w:pPr>
        <w:spacing w:after="0" w:line="240" w:lineRule="auto"/>
      </w:pPr>
      <w:r>
        <w:br w:type="page"/>
      </w:r>
    </w:p>
    <w:p w14:paraId="164083E5" w14:textId="72D04085" w:rsidR="00A01EF4" w:rsidRDefault="00042D4D" w:rsidP="00963F3E">
      <w:pPr>
        <w:pStyle w:val="Numreradlista"/>
        <w:numPr>
          <w:ilvl w:val="0"/>
          <w:numId w:val="0"/>
        </w:numPr>
        <w:ind w:left="357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4C35C4" wp14:editId="2E3D20EB">
                <wp:simplePos x="0" y="0"/>
                <wp:positionH relativeFrom="column">
                  <wp:posOffset>2346960</wp:posOffset>
                </wp:positionH>
                <wp:positionV relativeFrom="paragraph">
                  <wp:posOffset>3490595</wp:posOffset>
                </wp:positionV>
                <wp:extent cx="1143000" cy="1114425"/>
                <wp:effectExtent l="0" t="0" r="0" b="9525"/>
                <wp:wrapNone/>
                <wp:docPr id="2" name="Ellip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11442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419787" id="Ellips 2" o:spid="_x0000_s1026" style="position:absolute;margin-left:184.8pt;margin-top:274.85pt;width:90pt;height:8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" fillcolor="black [3213]" stroked="f" strokeweight="1pt">
                <v:stroke joinstyle="miter"/>
              </v:oval>
            </w:pict>
          </mc:Fallback>
        </mc:AlternateContent>
      </w:r>
      <w:r w:rsidRPr="00640F42">
        <w:rPr>
          <w:noProof/>
        </w:rPr>
        <w:drawing>
          <wp:inline distT="0" distB="0" distL="0" distR="0" wp14:anchorId="367510CB" wp14:editId="54F03139">
            <wp:extent cx="7926622" cy="3638797"/>
            <wp:effectExtent l="0" t="254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02" b="9224"/>
                    <a:stretch/>
                  </pic:blipFill>
                  <pic:spPr bwMode="auto">
                    <a:xfrm rot="16200000">
                      <a:off x="0" y="0"/>
                      <a:ext cx="8012021" cy="36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81D96" w14:textId="77777777" w:rsidR="00A01EF4" w:rsidRDefault="00A01EF4">
      <w:pPr>
        <w:spacing w:after="0" w:line="240" w:lineRule="auto"/>
      </w:pPr>
      <w:r>
        <w:br w:type="page"/>
      </w:r>
    </w:p>
    <w:p w14:paraId="75204A53" w14:textId="7467FB16" w:rsidR="00042D4D" w:rsidRPr="00B11A21" w:rsidRDefault="00A01EF4" w:rsidP="00963F3E">
      <w:pPr>
        <w:pStyle w:val="Numreradlista"/>
        <w:numPr>
          <w:ilvl w:val="0"/>
          <w:numId w:val="0"/>
        </w:numPr>
        <w:ind w:left="357"/>
        <w:jc w:val="center"/>
      </w:pPr>
      <w:r w:rsidRPr="00640F42">
        <w:rPr>
          <w:noProof/>
        </w:rPr>
        <w:drawing>
          <wp:inline distT="0" distB="0" distL="0" distR="0" wp14:anchorId="541878CC" wp14:editId="338B7D51">
            <wp:extent cx="8514989" cy="3908900"/>
            <wp:effectExtent l="0" t="1905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02" b="9224"/>
                    <a:stretch/>
                  </pic:blipFill>
                  <pic:spPr bwMode="auto">
                    <a:xfrm rot="16200000">
                      <a:off x="0" y="0"/>
                      <a:ext cx="8542488" cy="39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43731" w14:textId="77777777" w:rsidR="00C013DF" w:rsidRDefault="00C013DF">
      <w:pPr>
        <w:spacing w:after="0" w:line="240" w:lineRule="auto"/>
        <w:rPr>
          <w:rFonts w:ascii="Geneva" w:hAnsi="Geneva"/>
          <w:color w:val="2F5496" w:themeColor="accent1" w:themeShade="BF"/>
          <w:sz w:val="26"/>
          <w:szCs w:val="28"/>
        </w:rPr>
      </w:pPr>
      <w:r>
        <w:rPr>
          <w:color w:val="2F5496" w:themeColor="accent1" w:themeShade="BF"/>
          <w:sz w:val="26"/>
          <w:szCs w:val="28"/>
        </w:rPr>
        <w:br w:type="page"/>
      </w:r>
    </w:p>
    <w:p w14:paraId="2D05051E" w14:textId="77777777" w:rsidR="005975FE" w:rsidRDefault="005975FE" w:rsidP="005975FE">
      <w:pPr>
        <w:pStyle w:val="Rubrik1"/>
      </w:pPr>
      <w:r>
        <w:t>Till läraren</w:t>
      </w:r>
      <w:r w:rsidRPr="005975FE">
        <w:t xml:space="preserve"> </w:t>
      </w:r>
    </w:p>
    <w:p w14:paraId="35BDA549" w14:textId="4C68A074" w:rsidR="00E53F5C" w:rsidRPr="00BF4E15" w:rsidRDefault="00E53F5C" w:rsidP="00BF4E15">
      <w:pPr>
        <w:pStyle w:val="Rubrik2"/>
        <w:rPr>
          <w:rFonts w:asciiTheme="minorHAnsi" w:hAnsiTheme="minorHAnsi"/>
          <w:sz w:val="22"/>
          <w:szCs w:val="22"/>
        </w:rPr>
      </w:pPr>
      <w:r w:rsidRPr="00BF4E15">
        <w:rPr>
          <w:rFonts w:asciiTheme="minorHAnsi" w:hAnsiTheme="minorHAnsi"/>
          <w:sz w:val="22"/>
          <w:szCs w:val="22"/>
        </w:rPr>
        <w:t>Målgrupp</w:t>
      </w:r>
      <w:r w:rsidR="006E37FF">
        <w:rPr>
          <w:rFonts w:asciiTheme="minorHAnsi" w:hAnsiTheme="minorHAnsi"/>
          <w:sz w:val="22"/>
          <w:szCs w:val="22"/>
        </w:rPr>
        <w:t>:</w:t>
      </w:r>
      <w:r w:rsidR="00BF4E15" w:rsidRPr="00BF4E15">
        <w:rPr>
          <w:rFonts w:asciiTheme="minorHAnsi" w:hAnsiTheme="minorHAnsi"/>
          <w:sz w:val="22"/>
          <w:szCs w:val="22"/>
        </w:rPr>
        <w:t xml:space="preserve"> </w:t>
      </w:r>
      <w:r w:rsidRPr="00BF4E15">
        <w:rPr>
          <w:rFonts w:asciiTheme="minorHAnsi" w:hAnsiTheme="minorHAnsi"/>
          <w:sz w:val="22"/>
          <w:szCs w:val="22"/>
        </w:rPr>
        <w:t>[F–3, 4–6, 7–9, Gy]</w:t>
      </w:r>
    </w:p>
    <w:p w14:paraId="62860C2B" w14:textId="77777777" w:rsidR="005975FE" w:rsidRPr="006E2F34" w:rsidRDefault="005975FE" w:rsidP="006E2F34">
      <w:pPr>
        <w:pStyle w:val="Rubrik2"/>
      </w:pPr>
      <w:r w:rsidRPr="006E2F34">
        <w:t>Teori</w:t>
      </w:r>
    </w:p>
    <w:p w14:paraId="7C763E3E" w14:textId="77777777" w:rsidR="008E6B60" w:rsidRPr="00F92F54" w:rsidRDefault="008E6B60" w:rsidP="008E6B60">
      <w:pPr>
        <w:spacing w:before="120" w:after="120"/>
        <w:rPr>
          <w:i/>
        </w:rPr>
      </w:pPr>
      <w:r w:rsidRPr="00F92F54">
        <w:rPr>
          <w:i/>
        </w:rPr>
        <w:t>Del I</w:t>
      </w:r>
    </w:p>
    <w:p w14:paraId="5F3ED67E" w14:textId="77777777" w:rsidR="008E6B60" w:rsidRPr="00F92F54" w:rsidRDefault="008E6B60" w:rsidP="008E6B60">
      <w:pPr>
        <w:spacing w:before="120" w:after="120"/>
      </w:pPr>
      <w:r w:rsidRPr="00F92F54">
        <w:t xml:space="preserve">Ögat är uppbyggt av proteiner. Ett proteins uppbyggnad karakteriseras av primär-, sekundär- och tertiärstrukturer. Vid denaturering bryts de bindningar som håller ihop sekundära och tertiära strukturer, varvid molekylens form och därmed egenskaper förändras. Denaturering kan ske till exempel genom uppvärmning, pH-ändring eller tillsats av tungmetalljoner. I detta försök ändras pH och proteinet koagulerar, vilket innebär en irreversibel denaturering. </w:t>
      </w:r>
    </w:p>
    <w:p w14:paraId="08B7974A" w14:textId="77777777" w:rsidR="008E6B60" w:rsidRPr="00F92F54" w:rsidRDefault="008E6B60" w:rsidP="008E6B60">
      <w:pPr>
        <w:spacing w:before="120" w:after="120"/>
        <w:rPr>
          <w:i/>
        </w:rPr>
      </w:pPr>
      <w:r w:rsidRPr="00F92F54">
        <w:rPr>
          <w:i/>
        </w:rPr>
        <w:t>Del II</w:t>
      </w:r>
    </w:p>
    <w:p w14:paraId="096A0457" w14:textId="45C423DA" w:rsidR="00A471CA" w:rsidRDefault="008E6B60" w:rsidP="00A471CA">
      <w:pPr>
        <w:spacing w:before="120" w:after="120"/>
      </w:pPr>
      <w:r w:rsidRPr="00F92F54">
        <w:t xml:space="preserve">Kapillarkrafter suger snabbt in lösningen under ”kontaktlinsen”. </w:t>
      </w:r>
      <w:r w:rsidR="00A471CA" w:rsidRPr="00F92F54">
        <w:t>Resultatet beror på plastens egenskaper.</w:t>
      </w:r>
    </w:p>
    <w:p w14:paraId="17802776" w14:textId="48C38E0D" w:rsidR="005975FE" w:rsidRDefault="00A471CA" w:rsidP="008E6B60">
      <w:pPr>
        <w:pStyle w:val="Rubrik2"/>
      </w:pPr>
      <w:r>
        <w:t>Övrigt</w:t>
      </w:r>
    </w:p>
    <w:p w14:paraId="432D5C4F" w14:textId="5138507D" w:rsidR="008E6B60" w:rsidRDefault="008E6B60" w:rsidP="00A471CA">
      <w:pPr>
        <w:pStyle w:val="Punktlista"/>
        <w:numPr>
          <w:ilvl w:val="0"/>
          <w:numId w:val="0"/>
        </w:numPr>
      </w:pPr>
      <w:r w:rsidRPr="00F92F54">
        <w:t>Använd INTE natriumhydroxid då det tar för lång tid innan det koagulerar. Egentligen är ba</w:t>
      </w:r>
      <w:r w:rsidR="00A471CA">
        <w:t xml:space="preserve">siska ämnen </w:t>
      </w:r>
      <w:r w:rsidRPr="00F92F54">
        <w:t>mycket farligare i ögat än syra, men just denna koagulering passar inte som demonstration. Diskutera vad som skulle hända med e</w:t>
      </w:r>
      <w:r w:rsidR="00A471CA">
        <w:t>tt</w:t>
      </w:r>
      <w:r w:rsidRPr="00F92F54">
        <w:t xml:space="preserve"> bas</w:t>
      </w:r>
      <w:r w:rsidR="00A471CA">
        <w:t>iskt ämne</w:t>
      </w:r>
      <w:r w:rsidRPr="00F92F54">
        <w:t>.</w:t>
      </w:r>
    </w:p>
    <w:p w14:paraId="6571D5E4" w14:textId="77777777" w:rsidR="00637713" w:rsidRPr="003507F3" w:rsidRDefault="00637713" w:rsidP="00637713">
      <w:pPr>
        <w:spacing w:after="120"/>
        <w:rPr>
          <w:b/>
        </w:rPr>
      </w:pPr>
      <w:r>
        <w:t>Idén kommer från Stig Olsson, Lund.</w:t>
      </w:r>
    </w:p>
    <w:p w14:paraId="7532F657" w14:textId="77777777" w:rsidR="00637713" w:rsidRDefault="00637713" w:rsidP="00A471CA">
      <w:pPr>
        <w:pStyle w:val="Punktlista"/>
        <w:numPr>
          <w:ilvl w:val="0"/>
          <w:numId w:val="0"/>
        </w:numPr>
      </w:pPr>
    </w:p>
    <w:p w14:paraId="2D1C673D" w14:textId="41A74C69" w:rsidR="0006100C" w:rsidRDefault="0006100C">
      <w:pPr>
        <w:spacing w:after="0" w:line="240" w:lineRule="auto"/>
        <w:rPr>
          <w:rStyle w:val="Hyperlnk"/>
          <w:rFonts w:ascii="Geneva" w:hAnsi="Geneva"/>
        </w:rPr>
      </w:pPr>
      <w:r>
        <w:rPr>
          <w:rStyle w:val="Hyperlnk"/>
          <w:rFonts w:ascii="Geneva" w:hAnsi="Geneva"/>
        </w:rPr>
        <w:br w:type="page"/>
      </w:r>
    </w:p>
    <w:p w14:paraId="1F7B974C" w14:textId="6408642C" w:rsidR="0006100C" w:rsidRDefault="0006100C" w:rsidP="0006100C">
      <w:pPr>
        <w:pStyle w:val="Rubrik2"/>
      </w:pPr>
      <w:r>
        <w:t>Underlag för riskbedömning – Skyddsglasögon och kontaktlinser</w:t>
      </w:r>
    </w:p>
    <w:p w14:paraId="6367F5FB" w14:textId="77777777" w:rsidR="0006100C" w:rsidRPr="00F93BA4" w:rsidRDefault="0006100C" w:rsidP="0006100C">
      <w:pPr>
        <w:ind w:right="827"/>
        <w:rPr>
          <w:rFonts w:cstheme="minorHAnsi"/>
        </w:rPr>
      </w:pPr>
      <w:r w:rsidRPr="00AD07EB">
        <w:rPr>
          <w:rFonts w:cstheme="minorHAnsi"/>
          <w:i/>
        </w:rPr>
        <w:t xml:space="preserve">En </w:t>
      </w:r>
      <w:r>
        <w:rPr>
          <w:rFonts w:cstheme="minorHAnsi"/>
          <w:i/>
        </w:rPr>
        <w:t>anpassning av</w:t>
      </w:r>
      <w:r w:rsidRPr="00AD07EB">
        <w:rPr>
          <w:rFonts w:cstheme="minorHAnsi"/>
          <w:i/>
        </w:rPr>
        <w:t xml:space="preserve"> riskbedömning</w:t>
      </w:r>
      <w:r>
        <w:rPr>
          <w:rFonts w:cstheme="minorHAnsi"/>
          <w:i/>
        </w:rPr>
        <w:t>en</w:t>
      </w:r>
      <w:r w:rsidRPr="00AD07EB">
        <w:rPr>
          <w:rFonts w:cstheme="minorHAnsi"/>
          <w:i/>
        </w:rPr>
        <w:t xml:space="preserve"> </w:t>
      </w:r>
      <w:r>
        <w:rPr>
          <w:rFonts w:cstheme="minorHAnsi"/>
          <w:i/>
        </w:rPr>
        <w:t>görs</w:t>
      </w:r>
      <w:r w:rsidRPr="00AD07EB">
        <w:rPr>
          <w:rFonts w:cstheme="minorHAnsi"/>
          <w:i/>
        </w:rPr>
        <w:t xml:space="preserve"> </w:t>
      </w:r>
      <w:r>
        <w:rPr>
          <w:rFonts w:cstheme="minorHAnsi"/>
          <w:i/>
        </w:rPr>
        <w:t>på arbetsplatsen.</w:t>
      </w:r>
    </w:p>
    <w:tbl>
      <w:tblPr>
        <w:tblW w:w="8505" w:type="dxa"/>
        <w:tblInd w:w="-15" w:type="dxa"/>
        <w:tblBorders>
          <w:top w:val="single" w:sz="12" w:space="0" w:color="FFA82D"/>
          <w:left w:val="single" w:sz="12" w:space="0" w:color="FFA82D"/>
          <w:bottom w:val="single" w:sz="12" w:space="0" w:color="FFA82D"/>
          <w:right w:val="single" w:sz="12" w:space="0" w:color="FFA82D"/>
          <w:insideH w:val="single" w:sz="12" w:space="0" w:color="FFA82D"/>
          <w:insideV w:val="single" w:sz="12" w:space="0" w:color="FFA82D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3686"/>
        <w:gridCol w:w="2835"/>
      </w:tblGrid>
      <w:tr w:rsidR="0006100C" w:rsidRPr="0090379F" w14:paraId="51038BD9" w14:textId="77777777" w:rsidTr="00F37494">
        <w:trPr>
          <w:trHeight w:val="351"/>
          <w:tblHeader/>
        </w:trPr>
        <w:tc>
          <w:tcPr>
            <w:tcW w:w="1984" w:type="dxa"/>
            <w:shd w:val="clear" w:color="auto" w:fill="FFA82D"/>
          </w:tcPr>
          <w:p w14:paraId="265480F1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Kemikalie</w:t>
            </w:r>
          </w:p>
        </w:tc>
        <w:tc>
          <w:tcPr>
            <w:tcW w:w="3686" w:type="dxa"/>
            <w:shd w:val="clear" w:color="auto" w:fill="FFA82D"/>
          </w:tcPr>
          <w:p w14:paraId="12E36077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Faropiktogram och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r w:rsidRPr="00F93BA4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faroangivelser</w:t>
            </w:r>
          </w:p>
        </w:tc>
        <w:tc>
          <w:tcPr>
            <w:tcW w:w="2835" w:type="dxa"/>
            <w:shd w:val="clear" w:color="auto" w:fill="FFA82D"/>
          </w:tcPr>
          <w:p w14:paraId="37F87093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Om något händer</w:t>
            </w:r>
          </w:p>
        </w:tc>
      </w:tr>
      <w:tr w:rsidR="0006100C" w:rsidRPr="0090379F" w14:paraId="3F718DB8" w14:textId="77777777" w:rsidTr="00F37494">
        <w:trPr>
          <w:trHeight w:val="390"/>
        </w:trPr>
        <w:tc>
          <w:tcPr>
            <w:tcW w:w="1984" w:type="dxa"/>
          </w:tcPr>
          <w:p w14:paraId="2E7135A6" w14:textId="6ED1BC3A" w:rsidR="0006100C" w:rsidRPr="0006100C" w:rsidRDefault="0006100C" w:rsidP="0006100C">
            <w:pPr>
              <w:spacing w:after="0"/>
              <w:rPr>
                <w:rFonts w:cstheme="minorHAnsi"/>
                <w:color w:val="333333"/>
                <w:sz w:val="20"/>
                <w:szCs w:val="20"/>
              </w:rPr>
            </w:pPr>
            <w:r w:rsidRPr="0006100C">
              <w:rPr>
                <w:rFonts w:cstheme="minorHAnsi"/>
                <w:color w:val="333333"/>
                <w:sz w:val="20"/>
                <w:szCs w:val="20"/>
              </w:rPr>
              <w:t>Salpetersyra, HNO</w:t>
            </w:r>
            <w:r w:rsidRPr="0006100C">
              <w:rPr>
                <w:rFonts w:cstheme="minorHAnsi"/>
                <w:color w:val="333333"/>
                <w:sz w:val="20"/>
                <w:szCs w:val="20"/>
                <w:vertAlign w:val="subscript"/>
              </w:rPr>
              <w:t>3</w:t>
            </w:r>
            <w:r w:rsidRPr="0006100C">
              <w:rPr>
                <w:rFonts w:cstheme="minorHAnsi"/>
                <w:color w:val="333333"/>
                <w:sz w:val="20"/>
                <w:szCs w:val="20"/>
              </w:rPr>
              <w:t>(aq)</w:t>
            </w:r>
          </w:p>
          <w:p w14:paraId="3A8E8C2E" w14:textId="4823E3C4" w:rsidR="0006100C" w:rsidRPr="00CF310E" w:rsidRDefault="0006100C" w:rsidP="0006100C">
            <w:pPr>
              <w:contextualSpacing/>
              <w:rPr>
                <w:rFonts w:eastAsia="Verdana" w:cstheme="minorHAnsi"/>
                <w:sz w:val="20"/>
                <w:szCs w:val="20"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>4</w:t>
            </w:r>
            <w:r w:rsidRPr="003A21AF">
              <w:rPr>
                <w:rFonts w:cstheme="minorHAnsi"/>
                <w:color w:val="333333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333333"/>
                <w:sz w:val="20"/>
                <w:szCs w:val="20"/>
              </w:rPr>
              <w:t>mol/dm</w:t>
            </w:r>
            <w:r w:rsidRPr="0006100C">
              <w:rPr>
                <w:rFonts w:cstheme="minorHAnsi"/>
                <w:color w:val="333333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686" w:type="dxa"/>
          </w:tcPr>
          <w:p w14:paraId="5AD9BFC7" w14:textId="77777777" w:rsidR="0006100C" w:rsidRDefault="0006100C" w:rsidP="0006100C">
            <w:pPr>
              <w:spacing w:after="0"/>
              <w:rPr>
                <w:rFonts w:cstheme="minorHAnsi"/>
                <w:noProof/>
                <w:sz w:val="20"/>
                <w:szCs w:val="20"/>
              </w:rPr>
            </w:pPr>
            <w:r w:rsidRPr="003A21AF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8536EAB" wp14:editId="63C97281">
                  <wp:extent cx="540000" cy="540000"/>
                  <wp:effectExtent l="0" t="0" r="0" b="0"/>
                  <wp:docPr id="1890660468" name="Bildobjekt 1890660468" descr="En bild som visar design, skylt&#10;&#10;Automatiskt genererad beskrivning med låg exakth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042255" name="image7.png" descr="En bild som visar design, skylt&#10;&#10;Automatiskt genererad beskrivning med låg exakthet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9A49708" w14:textId="6E9F1772" w:rsidR="0006100C" w:rsidRPr="00CF310E" w:rsidRDefault="0006100C" w:rsidP="0006100C">
            <w:pPr>
              <w:contextualSpacing/>
              <w:rPr>
                <w:rFonts w:eastAsia="Verdana" w:cstheme="minorHAnsi"/>
                <w:sz w:val="20"/>
                <w:szCs w:val="20"/>
              </w:rPr>
            </w:pPr>
            <w:r w:rsidRPr="003A21AF">
              <w:rPr>
                <w:rFonts w:cstheme="minorHAnsi"/>
                <w:noProof/>
                <w:sz w:val="20"/>
                <w:szCs w:val="20"/>
              </w:rPr>
              <w:t>EUH071 Frätande på luftvägarna. H314 Orsakar allvarliga frätskador på hud och ögon.</w:t>
            </w:r>
          </w:p>
        </w:tc>
        <w:tc>
          <w:tcPr>
            <w:tcW w:w="2835" w:type="dxa"/>
          </w:tcPr>
          <w:p w14:paraId="0A42CAFA" w14:textId="46D314A3" w:rsidR="0006100C" w:rsidRPr="0006100C" w:rsidRDefault="0006100C" w:rsidP="0006100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Vid spill: </w:t>
            </w:r>
            <w:r w:rsidRPr="003A21AF">
              <w:rPr>
                <w:rFonts w:cstheme="minorHAnsi"/>
                <w:sz w:val="20"/>
                <w:szCs w:val="20"/>
              </w:rPr>
              <w:t>Täck med en riklig mängd av Na</w:t>
            </w:r>
            <w:r w:rsidRPr="003A21AF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3A21AF">
              <w:rPr>
                <w:rFonts w:cstheme="minorHAnsi"/>
                <w:sz w:val="20"/>
                <w:szCs w:val="20"/>
              </w:rPr>
              <w:t>CO</w:t>
            </w:r>
            <w:r w:rsidRPr="003A21AF">
              <w:rPr>
                <w:rFonts w:cstheme="minorHAnsi"/>
                <w:sz w:val="20"/>
                <w:szCs w:val="20"/>
                <w:vertAlign w:val="subscript"/>
              </w:rPr>
              <w:t>3</w:t>
            </w:r>
            <w:r w:rsidRPr="003A21AF">
              <w:rPr>
                <w:rFonts w:cstheme="minorHAnsi"/>
                <w:sz w:val="20"/>
                <w:szCs w:val="20"/>
              </w:rPr>
              <w:t xml:space="preserve"> och vatten (brusar), spola ner i avloppet tillsammans med mycket vatten.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A21AF">
              <w:rPr>
                <w:rFonts w:eastAsia="Verdana" w:cstheme="minorHAnsi"/>
                <w:color w:val="333333"/>
                <w:sz w:val="20"/>
                <w:szCs w:val="20"/>
              </w:rPr>
              <w:t>Tvätta grundligt efter användning</w:t>
            </w:r>
            <w:r>
              <w:rPr>
                <w:rFonts w:eastAsia="Verdana" w:cstheme="minorHAnsi"/>
                <w:color w:val="333333"/>
                <w:sz w:val="20"/>
                <w:szCs w:val="20"/>
              </w:rPr>
              <w:t>.</w:t>
            </w:r>
            <w:r w:rsidRPr="003A21AF">
              <w:rPr>
                <w:rFonts w:eastAsia="Verdana" w:cstheme="minorHAnsi"/>
                <w:sz w:val="20"/>
                <w:szCs w:val="20"/>
              </w:rPr>
              <w:t xml:space="preserve"> </w:t>
            </w:r>
          </w:p>
        </w:tc>
      </w:tr>
      <w:tr w:rsidR="009A23D8" w:rsidRPr="0090379F" w14:paraId="4BA137EC" w14:textId="77777777" w:rsidTr="00F37494">
        <w:trPr>
          <w:trHeight w:val="390"/>
        </w:trPr>
        <w:tc>
          <w:tcPr>
            <w:tcW w:w="1984" w:type="dxa"/>
          </w:tcPr>
          <w:p w14:paraId="68C74E55" w14:textId="4BF5E299" w:rsidR="009A23D8" w:rsidRDefault="009A23D8" w:rsidP="00F37494">
            <w:pPr>
              <w:contextualSpacing/>
              <w:rPr>
                <w:rFonts w:eastAsia="Verdana" w:cstheme="minorHAnsi"/>
                <w:sz w:val="20"/>
                <w:szCs w:val="20"/>
              </w:rPr>
            </w:pPr>
            <w:r>
              <w:rPr>
                <w:rFonts w:eastAsia="Verdana" w:cstheme="minorHAnsi"/>
                <w:sz w:val="20"/>
                <w:szCs w:val="20"/>
              </w:rPr>
              <w:t>Metylenblått pulver</w:t>
            </w:r>
          </w:p>
        </w:tc>
        <w:tc>
          <w:tcPr>
            <w:tcW w:w="3686" w:type="dxa"/>
          </w:tcPr>
          <w:p w14:paraId="41150E96" w14:textId="08E887B5" w:rsidR="009A23D8" w:rsidRPr="00BE7FAF" w:rsidRDefault="009A23D8" w:rsidP="009A23D8">
            <w:pPr>
              <w:rPr>
                <w:rFonts w:cstheme="minorHAnsi"/>
                <w:noProof/>
                <w:sz w:val="20"/>
                <w:szCs w:val="20"/>
              </w:rPr>
            </w:pPr>
            <w:r w:rsidRPr="0090379F">
              <w:rPr>
                <w:noProof/>
              </w:rPr>
              <w:drawing>
                <wp:inline distT="0" distB="0" distL="0" distR="0" wp14:anchorId="5B69D959" wp14:editId="06C40579">
                  <wp:extent cx="540000" cy="540000"/>
                  <wp:effectExtent l="0" t="0" r="0" b="0"/>
                  <wp:docPr id="298930931" name="Bildobjekt 298930931" descr="En bild som visar Vägmärken&#10;&#10;Automatiskt genererad beskrivni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173702" name="image8.png" descr="En bild som visar Vägmärken&#10;&#10;Automatiskt genererad beskrivni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9A23D8">
              <w:rPr>
                <w:rFonts w:cstheme="minorHAnsi"/>
                <w:noProof/>
                <w:sz w:val="20"/>
                <w:szCs w:val="20"/>
              </w:rPr>
              <w:t xml:space="preserve">H302 Skadlig vid förtäring. </w:t>
            </w:r>
          </w:p>
        </w:tc>
        <w:tc>
          <w:tcPr>
            <w:tcW w:w="2835" w:type="dxa"/>
          </w:tcPr>
          <w:p w14:paraId="5FDD660F" w14:textId="1E1F6A0E" w:rsidR="009A23D8" w:rsidRPr="009A23D8" w:rsidRDefault="00BE7FAF" w:rsidP="00F37494">
            <w:pPr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Inandas inte damm/rök/gaser/dimma/sprej. Un</w:t>
            </w:r>
            <w:r w:rsidR="006C60EE">
              <w:rPr>
                <w:rFonts w:cstheme="minorHAnsi"/>
                <w:noProof/>
                <w:sz w:val="20"/>
                <w:szCs w:val="20"/>
              </w:rPr>
              <w:t>d</w:t>
            </w:r>
            <w:r>
              <w:rPr>
                <w:rFonts w:cstheme="minorHAnsi"/>
                <w:noProof/>
                <w:sz w:val="20"/>
                <w:szCs w:val="20"/>
              </w:rPr>
              <w:t>vik kontakt under graviditet eller amning.</w:t>
            </w:r>
            <w:r w:rsidR="009A23D8" w:rsidRPr="009A23D8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cstheme="minorHAnsi"/>
                <w:noProof/>
                <w:sz w:val="20"/>
                <w:szCs w:val="20"/>
              </w:rPr>
              <w:t xml:space="preserve">Använd endast utomhus eller i väl ventilerade utrymmen. VID INANDNING: Flytta personen till frisk luft och se till hen vilar i en ställning som underlättar andningen. VID FÖRTÄRING: Vid obehag, kontakta läkare. Skölj munnen. </w:t>
            </w:r>
          </w:p>
        </w:tc>
      </w:tr>
      <w:tr w:rsidR="0006100C" w:rsidRPr="0090379F" w14:paraId="68EA7FC2" w14:textId="77777777" w:rsidTr="00F37494">
        <w:trPr>
          <w:trHeight w:val="390"/>
        </w:trPr>
        <w:tc>
          <w:tcPr>
            <w:tcW w:w="1984" w:type="dxa"/>
          </w:tcPr>
          <w:p w14:paraId="0256AED4" w14:textId="4777A27B" w:rsidR="0006100C" w:rsidRPr="00CF310E" w:rsidRDefault="0006100C" w:rsidP="00F37494">
            <w:pPr>
              <w:contextualSpacing/>
              <w:rPr>
                <w:rFonts w:eastAsia="Verdana" w:cstheme="minorHAnsi"/>
                <w:sz w:val="20"/>
                <w:szCs w:val="20"/>
              </w:rPr>
            </w:pPr>
            <w:r>
              <w:rPr>
                <w:rFonts w:eastAsia="Verdana" w:cstheme="minorHAnsi"/>
                <w:sz w:val="20"/>
                <w:szCs w:val="20"/>
              </w:rPr>
              <w:t>Metylenblått 0,5 %</w:t>
            </w:r>
            <w:r w:rsidR="00A471CA">
              <w:rPr>
                <w:rFonts w:eastAsia="Verdana" w:cstheme="minorHAnsi"/>
                <w:sz w:val="20"/>
                <w:szCs w:val="20"/>
              </w:rPr>
              <w:t xml:space="preserve"> lösning</w:t>
            </w:r>
          </w:p>
        </w:tc>
        <w:tc>
          <w:tcPr>
            <w:tcW w:w="3686" w:type="dxa"/>
          </w:tcPr>
          <w:p w14:paraId="527DAC78" w14:textId="41949095" w:rsidR="0006100C" w:rsidRPr="00CF310E" w:rsidRDefault="0006100C" w:rsidP="00F37494">
            <w:pPr>
              <w:contextualSpacing/>
              <w:rPr>
                <w:rFonts w:eastAsia="Verdana" w:cstheme="minorHAnsi"/>
                <w:sz w:val="20"/>
                <w:szCs w:val="20"/>
              </w:rPr>
            </w:pPr>
            <w:r>
              <w:rPr>
                <w:rFonts w:eastAsia="Verdana" w:cstheme="minorHAnsi"/>
                <w:sz w:val="20"/>
                <w:szCs w:val="20"/>
              </w:rPr>
              <w:t>Ej märkningspliktigt</w:t>
            </w:r>
          </w:p>
        </w:tc>
        <w:tc>
          <w:tcPr>
            <w:tcW w:w="2835" w:type="dxa"/>
          </w:tcPr>
          <w:p w14:paraId="3A4E4CF1" w14:textId="77777777" w:rsidR="0006100C" w:rsidRPr="00CF310E" w:rsidRDefault="0006100C" w:rsidP="00F37494">
            <w:pPr>
              <w:rPr>
                <w:rFonts w:eastAsia="Verdana" w:cstheme="minorHAnsi"/>
                <w:sz w:val="20"/>
                <w:szCs w:val="20"/>
              </w:rPr>
            </w:pPr>
          </w:p>
        </w:tc>
      </w:tr>
    </w:tbl>
    <w:p w14:paraId="3C135F2C" w14:textId="77777777" w:rsidR="0006100C" w:rsidRPr="0090379F" w:rsidRDefault="0006100C" w:rsidP="0006100C">
      <w:pPr>
        <w:rPr>
          <w:rFonts w:ascii="Verdana" w:eastAsia="Verdana" w:hAnsi="Verdana" w:cs="Verdana"/>
        </w:rPr>
      </w:pPr>
    </w:p>
    <w:tbl>
      <w:tblPr>
        <w:tblW w:w="8505" w:type="dxa"/>
        <w:tblInd w:w="-15" w:type="dxa"/>
        <w:tblBorders>
          <w:top w:val="single" w:sz="12" w:space="0" w:color="FFA82D"/>
          <w:left w:val="single" w:sz="12" w:space="0" w:color="FFA82D"/>
          <w:bottom w:val="single" w:sz="12" w:space="0" w:color="FFA82D"/>
          <w:right w:val="single" w:sz="12" w:space="0" w:color="FFA82D"/>
          <w:insideH w:val="single" w:sz="12" w:space="0" w:color="FFA82D"/>
          <w:insideV w:val="single" w:sz="12" w:space="0" w:color="FFA82D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</w:tblGrid>
      <w:tr w:rsidR="0006100C" w:rsidRPr="0090379F" w14:paraId="43EAF77D" w14:textId="77777777" w:rsidTr="00F37494">
        <w:trPr>
          <w:trHeight w:val="417"/>
        </w:trPr>
        <w:tc>
          <w:tcPr>
            <w:tcW w:w="1985" w:type="dxa"/>
            <w:shd w:val="clear" w:color="auto" w:fill="FFA82D"/>
          </w:tcPr>
          <w:p w14:paraId="4E36E46A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sz w:val="20"/>
                <w:szCs w:val="20"/>
              </w:rPr>
              <w:t>Förebyggande åtgärder</w:t>
            </w:r>
          </w:p>
        </w:tc>
        <w:tc>
          <w:tcPr>
            <w:tcW w:w="6520" w:type="dxa"/>
          </w:tcPr>
          <w:p w14:paraId="2AE590A6" w14:textId="419C6369" w:rsidR="0006100C" w:rsidRPr="00CF310E" w:rsidRDefault="00637713" w:rsidP="00F37494">
            <w:pPr>
              <w:rPr>
                <w:rFonts w:eastAsia="Verdana" w:cstheme="minorHAnsi"/>
                <w:color w:val="333333"/>
                <w:sz w:val="20"/>
                <w:szCs w:val="20"/>
              </w:rPr>
            </w:pPr>
            <w:r>
              <w:rPr>
                <w:rFonts w:eastAsia="Verdana" w:cstheme="minorHAnsi"/>
                <w:color w:val="333333"/>
                <w:sz w:val="20"/>
                <w:szCs w:val="20"/>
              </w:rPr>
              <w:t xml:space="preserve">Använd om möjligt utspädd lösning av metylenblått eller karamellfärg. Använd skyddsglasögon vid hantering av salpetersyra. </w:t>
            </w:r>
          </w:p>
        </w:tc>
      </w:tr>
      <w:tr w:rsidR="0006100C" w:rsidRPr="0090379F" w14:paraId="2CF653D6" w14:textId="77777777" w:rsidTr="00F37494">
        <w:trPr>
          <w:trHeight w:val="221"/>
        </w:trPr>
        <w:tc>
          <w:tcPr>
            <w:tcW w:w="1985" w:type="dxa"/>
            <w:shd w:val="clear" w:color="auto" w:fill="FFA82D"/>
          </w:tcPr>
          <w:p w14:paraId="28253F51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sz w:val="20"/>
                <w:szCs w:val="20"/>
              </w:rPr>
              <w:t>Avfall och andra kommentarer</w:t>
            </w:r>
          </w:p>
        </w:tc>
        <w:tc>
          <w:tcPr>
            <w:tcW w:w="6520" w:type="dxa"/>
          </w:tcPr>
          <w:p w14:paraId="37FAD626" w14:textId="2B19ECAE" w:rsidR="0006100C" w:rsidRPr="00CF310E" w:rsidRDefault="00637713" w:rsidP="00F37494">
            <w:pPr>
              <w:rPr>
                <w:rFonts w:eastAsia="Verdana" w:cstheme="minorHAnsi"/>
                <w:color w:val="333333"/>
                <w:sz w:val="20"/>
                <w:szCs w:val="20"/>
              </w:rPr>
            </w:pPr>
            <w:r>
              <w:rPr>
                <w:rFonts w:eastAsia="Verdana" w:cstheme="minorHAnsi"/>
                <w:color w:val="333333"/>
                <w:sz w:val="20"/>
                <w:szCs w:val="20"/>
              </w:rPr>
              <w:t>Resterna från försöket kan sköljas ner i avloppet.</w:t>
            </w:r>
          </w:p>
        </w:tc>
      </w:tr>
    </w:tbl>
    <w:p w14:paraId="00FAFF07" w14:textId="77777777" w:rsidR="0006100C" w:rsidRPr="0090379F" w:rsidRDefault="0006100C" w:rsidP="0006100C">
      <w:pPr>
        <w:rPr>
          <w:rFonts w:ascii="Verdana" w:eastAsia="Verdana" w:hAnsi="Verdana" w:cs="Verdana"/>
        </w:rPr>
      </w:pPr>
    </w:p>
    <w:tbl>
      <w:tblPr>
        <w:tblW w:w="8505" w:type="dxa"/>
        <w:tblInd w:w="-15" w:type="dxa"/>
        <w:tblBorders>
          <w:top w:val="single" w:sz="12" w:space="0" w:color="FFA82D"/>
          <w:left w:val="single" w:sz="12" w:space="0" w:color="FFA82D"/>
          <w:bottom w:val="single" w:sz="12" w:space="0" w:color="FFA82D"/>
          <w:right w:val="single" w:sz="12" w:space="0" w:color="FFA82D"/>
          <w:insideH w:val="single" w:sz="12" w:space="0" w:color="FFA82D"/>
          <w:insideV w:val="single" w:sz="12" w:space="0" w:color="FFA82D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276"/>
        <w:gridCol w:w="2410"/>
        <w:gridCol w:w="850"/>
        <w:gridCol w:w="1559"/>
      </w:tblGrid>
      <w:tr w:rsidR="0006100C" w:rsidRPr="0090379F" w14:paraId="6E30830B" w14:textId="77777777" w:rsidTr="00F37494">
        <w:trPr>
          <w:trHeight w:val="247"/>
        </w:trPr>
        <w:tc>
          <w:tcPr>
            <w:tcW w:w="993" w:type="dxa"/>
            <w:shd w:val="clear" w:color="auto" w:fill="FFA82D"/>
          </w:tcPr>
          <w:p w14:paraId="3816718E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Datum </w:t>
            </w:r>
          </w:p>
        </w:tc>
        <w:tc>
          <w:tcPr>
            <w:tcW w:w="1417" w:type="dxa"/>
          </w:tcPr>
          <w:p w14:paraId="500F2F66" w14:textId="47E10B81" w:rsidR="0006100C" w:rsidRPr="00F93BA4" w:rsidRDefault="00CF7C70" w:rsidP="00F37494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231211</w:t>
            </w:r>
          </w:p>
        </w:tc>
        <w:tc>
          <w:tcPr>
            <w:tcW w:w="1276" w:type="dxa"/>
            <w:shd w:val="clear" w:color="auto" w:fill="FFA82D"/>
          </w:tcPr>
          <w:p w14:paraId="719A470D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sz w:val="20"/>
                <w:szCs w:val="20"/>
              </w:rPr>
              <w:t>Utförd av</w:t>
            </w:r>
          </w:p>
        </w:tc>
        <w:tc>
          <w:tcPr>
            <w:tcW w:w="2410" w:type="dxa"/>
          </w:tcPr>
          <w:p w14:paraId="46A4A63F" w14:textId="46E3E000" w:rsidR="0006100C" w:rsidRPr="00F93BA4" w:rsidRDefault="00CF7C70" w:rsidP="00F37494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KRC</w:t>
            </w:r>
          </w:p>
        </w:tc>
        <w:tc>
          <w:tcPr>
            <w:tcW w:w="850" w:type="dxa"/>
            <w:shd w:val="clear" w:color="auto" w:fill="FFA82D"/>
          </w:tcPr>
          <w:p w14:paraId="358AA7B6" w14:textId="77777777" w:rsidR="0006100C" w:rsidRPr="00F93BA4" w:rsidRDefault="0006100C" w:rsidP="00F37494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F93BA4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Klass </w:t>
            </w:r>
          </w:p>
        </w:tc>
        <w:tc>
          <w:tcPr>
            <w:tcW w:w="1559" w:type="dxa"/>
          </w:tcPr>
          <w:p w14:paraId="2350CF61" w14:textId="77777777" w:rsidR="0006100C" w:rsidRPr="0090379F" w:rsidRDefault="0006100C" w:rsidP="00F37494">
            <w:pPr>
              <w:rPr>
                <w:rFonts w:ascii="Verdana" w:eastAsia="Verdana" w:hAnsi="Verdana" w:cs="Verdana"/>
              </w:rPr>
            </w:pPr>
          </w:p>
        </w:tc>
      </w:tr>
    </w:tbl>
    <w:p w14:paraId="56202FC9" w14:textId="77777777" w:rsidR="0006100C" w:rsidRPr="0090379F" w:rsidRDefault="0006100C" w:rsidP="0006100C">
      <w:pPr>
        <w:rPr>
          <w:rFonts w:ascii="Verdana" w:eastAsia="Verdana" w:hAnsi="Verdana" w:cs="Verdana"/>
          <w:b/>
          <w:color w:val="333333"/>
        </w:rPr>
      </w:pPr>
    </w:p>
    <w:p w14:paraId="627A468D" w14:textId="61B9E380" w:rsidR="007B7BED" w:rsidRPr="00CC4AA8" w:rsidRDefault="007B7BED" w:rsidP="00CC4AA8">
      <w:pPr>
        <w:tabs>
          <w:tab w:val="left" w:pos="2977"/>
          <w:tab w:val="left" w:pos="5387"/>
        </w:tabs>
        <w:spacing w:before="720"/>
        <w:rPr>
          <w:rFonts w:ascii="Geneva" w:hAnsi="Geneva"/>
          <w:color w:val="0563C1" w:themeColor="hyperlink"/>
          <w:u w:val="single"/>
        </w:rPr>
      </w:pPr>
    </w:p>
    <w:sectPr w:rsidR="007B7BED" w:rsidRPr="00CC4AA8" w:rsidSect="00042D4D">
      <w:footerReference w:type="even" r:id="rId13"/>
      <w:headerReference w:type="first" r:id="rId14"/>
      <w:footerReference w:type="first" r:id="rId15"/>
      <w:pgSz w:w="11906" w:h="16838"/>
      <w:pgMar w:top="1418" w:right="1641" w:bottom="1418" w:left="1134" w:header="709" w:footer="9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5C018" w14:textId="77777777" w:rsidR="0057294C" w:rsidRDefault="0057294C" w:rsidP="00243178">
      <w:r>
        <w:separator/>
      </w:r>
    </w:p>
  </w:endnote>
  <w:endnote w:type="continuationSeparator" w:id="0">
    <w:p w14:paraId="4F08A69B" w14:textId="77777777" w:rsidR="0057294C" w:rsidRDefault="0057294C" w:rsidP="0024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74E45" w14:textId="2826312D" w:rsidR="00CC4AA8" w:rsidRPr="00CC4AA8" w:rsidRDefault="00CC4AA8" w:rsidP="00CC4AA8">
    <w:pPr>
      <w:tabs>
        <w:tab w:val="left" w:pos="2977"/>
        <w:tab w:val="left" w:pos="4820"/>
      </w:tabs>
      <w:spacing w:before="240" w:after="0"/>
      <w:ind w:right="-144"/>
      <w:rPr>
        <w:rFonts w:ascii="Geneva" w:hAnsi="Geneva"/>
        <w:color w:val="0563C1" w:themeColor="hyperlink"/>
        <w:u w:val="single"/>
      </w:rPr>
    </w:pPr>
    <w:r w:rsidRPr="00195A84">
      <w:rPr>
        <w:noProof/>
      </w:rPr>
      <w:drawing>
        <wp:anchor distT="0" distB="0" distL="114300" distR="114300" simplePos="0" relativeHeight="251659264" behindDoc="1" locked="0" layoutInCell="1" allowOverlap="1" wp14:anchorId="6DF720CB" wp14:editId="3CB1EDC1">
          <wp:simplePos x="0" y="0"/>
          <wp:positionH relativeFrom="column">
            <wp:posOffset>3240405</wp:posOffset>
          </wp:positionH>
          <wp:positionV relativeFrom="paragraph">
            <wp:posOffset>22372</wp:posOffset>
          </wp:positionV>
          <wp:extent cx="2252980" cy="921385"/>
          <wp:effectExtent l="0" t="0" r="0" b="5715"/>
          <wp:wrapTight wrapText="bothSides">
            <wp:wrapPolygon edited="0">
              <wp:start x="0" y="0"/>
              <wp:lineTo x="0" y="21436"/>
              <wp:lineTo x="21430" y="21436"/>
              <wp:lineTo x="21430" y="0"/>
              <wp:lineTo x="0" y="0"/>
            </wp:wrapPolygon>
          </wp:wrapTight>
          <wp:docPr id="1268788736" name="Bildobjekt 1" descr="En bild som visar Teckensnitt, Grafik, text, vit&#10;&#10;Automatiskt genererad beskrivni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788736" name="Bildobjekt 1" descr="En bild som visar Teckensnitt, Grafik, text, vit&#10;&#10;Automatiskt genererad beskrivni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980" cy="921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0C9">
      <w:rPr>
        <w:noProof/>
      </w:rPr>
      <w:drawing>
        <wp:inline distT="0" distB="0" distL="0" distR="0" wp14:anchorId="10FACF12" wp14:editId="00E6A3BC">
          <wp:extent cx="1508204" cy="630382"/>
          <wp:effectExtent l="0" t="0" r="0" b="0"/>
          <wp:docPr id="2145584866" name="Bildobjekt 2145584866" descr="En bild som visar text, Teckensnitt, logotyp, Grafik&#10;&#10;Automatiskt genererad beskrivni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584866" name="Bildobjekt 2145584866" descr="En bild som visar text, Teckensnitt, logotyp, Grafik&#10;&#10;Automatiskt genererad beskrivning">
                    <a:hlinkClick r:id="rId3"/>
                  </pic:cNvPr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508204" cy="630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sz w:val="20"/>
        <w:szCs w:val="20"/>
      </w:rPr>
      <w:drawing>
        <wp:inline distT="0" distB="0" distL="0" distR="0" wp14:anchorId="2B240DA2" wp14:editId="212BCB62">
          <wp:extent cx="874202" cy="305277"/>
          <wp:effectExtent l="0" t="0" r="2540" b="0"/>
          <wp:docPr id="671545883" name="Bildobjekt 671545883" descr="Creative commons erkännande dela lika&#10;Cc by-s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Bildobjekt 37" descr="Creative commons erkännande dela lika&#10;Cc by-sa&#10;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501" cy="327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D06B" w14:textId="5E2561FB" w:rsidR="00DC38EF" w:rsidRDefault="00DC38EF">
    <w:pPr>
      <w:pStyle w:val="Sidfot"/>
    </w:pPr>
  </w:p>
  <w:p w14:paraId="61962351" w14:textId="77777777" w:rsidR="00E56A0F" w:rsidRDefault="00E56A0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33A6" w14:textId="77777777" w:rsidR="0057294C" w:rsidRDefault="0057294C" w:rsidP="00243178">
      <w:r>
        <w:separator/>
      </w:r>
    </w:p>
  </w:footnote>
  <w:footnote w:type="continuationSeparator" w:id="0">
    <w:p w14:paraId="16A52CFB" w14:textId="77777777" w:rsidR="0057294C" w:rsidRDefault="0057294C" w:rsidP="00243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67AC" w14:textId="4C94D59B" w:rsidR="002145BC" w:rsidRDefault="006970C9">
    <w:pPr>
      <w:pStyle w:val="Sidhuvud"/>
    </w:pPr>
    <w:r w:rsidRPr="006970C9">
      <w:rPr>
        <w:noProof/>
      </w:rPr>
      <w:drawing>
        <wp:inline distT="0" distB="0" distL="0" distR="0" wp14:anchorId="5440EC7D" wp14:editId="4784CC0C">
          <wp:extent cx="1508204" cy="630382"/>
          <wp:effectExtent l="0" t="0" r="3175" b="5080"/>
          <wp:docPr id="1310561901" name="Bildobjekt 131056190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648886" name="Bildobjekt 1" descr="En bild som visar text, Teckensnitt, logotyp, Grafik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1958" cy="665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90462" w14:textId="77777777" w:rsidR="003357C6" w:rsidRDefault="003357C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B0421F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8DE459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8937544"/>
    <w:multiLevelType w:val="hybridMultilevel"/>
    <w:tmpl w:val="7F067F82"/>
    <w:lvl w:ilvl="0" w:tplc="05107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CA1587"/>
    <w:multiLevelType w:val="hybridMultilevel"/>
    <w:tmpl w:val="1DB4E96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7C6"/>
    <w:rsid w:val="000026F5"/>
    <w:rsid w:val="00003476"/>
    <w:rsid w:val="000115EA"/>
    <w:rsid w:val="00030A70"/>
    <w:rsid w:val="00042D4D"/>
    <w:rsid w:val="0006100C"/>
    <w:rsid w:val="00093291"/>
    <w:rsid w:val="000B11A8"/>
    <w:rsid w:val="000B1DE7"/>
    <w:rsid w:val="000B6FC2"/>
    <w:rsid w:val="000C31E6"/>
    <w:rsid w:val="000E3464"/>
    <w:rsid w:val="000F7BAE"/>
    <w:rsid w:val="00104FB2"/>
    <w:rsid w:val="00105054"/>
    <w:rsid w:val="00115A27"/>
    <w:rsid w:val="001350D5"/>
    <w:rsid w:val="00135453"/>
    <w:rsid w:val="00140303"/>
    <w:rsid w:val="00147BF5"/>
    <w:rsid w:val="00150F7D"/>
    <w:rsid w:val="0015224D"/>
    <w:rsid w:val="00162650"/>
    <w:rsid w:val="00171DC3"/>
    <w:rsid w:val="00182627"/>
    <w:rsid w:val="00194148"/>
    <w:rsid w:val="00195A84"/>
    <w:rsid w:val="001B5D34"/>
    <w:rsid w:val="001E7D7F"/>
    <w:rsid w:val="001F06EB"/>
    <w:rsid w:val="001F40B5"/>
    <w:rsid w:val="002024A0"/>
    <w:rsid w:val="002145BC"/>
    <w:rsid w:val="00243178"/>
    <w:rsid w:val="00273AEA"/>
    <w:rsid w:val="002841A6"/>
    <w:rsid w:val="002D40CF"/>
    <w:rsid w:val="002D6889"/>
    <w:rsid w:val="002E0544"/>
    <w:rsid w:val="002E5507"/>
    <w:rsid w:val="002E5D72"/>
    <w:rsid w:val="00303FDE"/>
    <w:rsid w:val="00305F5D"/>
    <w:rsid w:val="00313E0C"/>
    <w:rsid w:val="00316ED3"/>
    <w:rsid w:val="00324E32"/>
    <w:rsid w:val="00326FF9"/>
    <w:rsid w:val="003357C6"/>
    <w:rsid w:val="003456C1"/>
    <w:rsid w:val="003507F3"/>
    <w:rsid w:val="00376D2C"/>
    <w:rsid w:val="003C6DF9"/>
    <w:rsid w:val="003D06FC"/>
    <w:rsid w:val="003D339D"/>
    <w:rsid w:val="003F4AA6"/>
    <w:rsid w:val="00434F32"/>
    <w:rsid w:val="00444524"/>
    <w:rsid w:val="00470115"/>
    <w:rsid w:val="00494957"/>
    <w:rsid w:val="004A41FB"/>
    <w:rsid w:val="004C06EF"/>
    <w:rsid w:val="004E0B6C"/>
    <w:rsid w:val="004E0FD3"/>
    <w:rsid w:val="004E2345"/>
    <w:rsid w:val="00500E0D"/>
    <w:rsid w:val="0050277F"/>
    <w:rsid w:val="005112D7"/>
    <w:rsid w:val="00515CF0"/>
    <w:rsid w:val="00564900"/>
    <w:rsid w:val="00571833"/>
    <w:rsid w:val="0057294C"/>
    <w:rsid w:val="005975FE"/>
    <w:rsid w:val="005B4A09"/>
    <w:rsid w:val="00606EB5"/>
    <w:rsid w:val="00617BCF"/>
    <w:rsid w:val="00637713"/>
    <w:rsid w:val="006457AA"/>
    <w:rsid w:val="00654D3F"/>
    <w:rsid w:val="0067726B"/>
    <w:rsid w:val="006805AC"/>
    <w:rsid w:val="006970C9"/>
    <w:rsid w:val="006A26E1"/>
    <w:rsid w:val="006C60EE"/>
    <w:rsid w:val="006E05FE"/>
    <w:rsid w:val="006E2F34"/>
    <w:rsid w:val="006E37FF"/>
    <w:rsid w:val="006F0590"/>
    <w:rsid w:val="00702AEF"/>
    <w:rsid w:val="00713E67"/>
    <w:rsid w:val="00717C0B"/>
    <w:rsid w:val="00723F2F"/>
    <w:rsid w:val="00725578"/>
    <w:rsid w:val="00737275"/>
    <w:rsid w:val="00740A52"/>
    <w:rsid w:val="0077035A"/>
    <w:rsid w:val="0077423E"/>
    <w:rsid w:val="007809C6"/>
    <w:rsid w:val="00786F93"/>
    <w:rsid w:val="007B7BED"/>
    <w:rsid w:val="007C15A6"/>
    <w:rsid w:val="007D6235"/>
    <w:rsid w:val="007E5A94"/>
    <w:rsid w:val="008018F2"/>
    <w:rsid w:val="00806665"/>
    <w:rsid w:val="008072DC"/>
    <w:rsid w:val="00823CC8"/>
    <w:rsid w:val="008339B8"/>
    <w:rsid w:val="00877817"/>
    <w:rsid w:val="0089352F"/>
    <w:rsid w:val="008B03AF"/>
    <w:rsid w:val="008B1982"/>
    <w:rsid w:val="008C4456"/>
    <w:rsid w:val="008E6B60"/>
    <w:rsid w:val="00925BB0"/>
    <w:rsid w:val="00954659"/>
    <w:rsid w:val="00963F3E"/>
    <w:rsid w:val="00965E7E"/>
    <w:rsid w:val="00966E60"/>
    <w:rsid w:val="0097303E"/>
    <w:rsid w:val="00994CC6"/>
    <w:rsid w:val="0099511E"/>
    <w:rsid w:val="009A23D8"/>
    <w:rsid w:val="009E0B97"/>
    <w:rsid w:val="009F41DE"/>
    <w:rsid w:val="00A01EF4"/>
    <w:rsid w:val="00A022FC"/>
    <w:rsid w:val="00A1337C"/>
    <w:rsid w:val="00A33E9A"/>
    <w:rsid w:val="00A471CA"/>
    <w:rsid w:val="00A85484"/>
    <w:rsid w:val="00A91D40"/>
    <w:rsid w:val="00AE4E98"/>
    <w:rsid w:val="00AE51D7"/>
    <w:rsid w:val="00AE592F"/>
    <w:rsid w:val="00B11A21"/>
    <w:rsid w:val="00B3530F"/>
    <w:rsid w:val="00B6284D"/>
    <w:rsid w:val="00B64B4E"/>
    <w:rsid w:val="00B979A1"/>
    <w:rsid w:val="00BB02A8"/>
    <w:rsid w:val="00BE6A49"/>
    <w:rsid w:val="00BE7FAF"/>
    <w:rsid w:val="00BF4E15"/>
    <w:rsid w:val="00C013DF"/>
    <w:rsid w:val="00C11FA2"/>
    <w:rsid w:val="00C25CAD"/>
    <w:rsid w:val="00C275B5"/>
    <w:rsid w:val="00C404C3"/>
    <w:rsid w:val="00C67D53"/>
    <w:rsid w:val="00C83B53"/>
    <w:rsid w:val="00CA46A2"/>
    <w:rsid w:val="00CB1E05"/>
    <w:rsid w:val="00CC18ED"/>
    <w:rsid w:val="00CC4AA8"/>
    <w:rsid w:val="00CC567E"/>
    <w:rsid w:val="00CE00EC"/>
    <w:rsid w:val="00CF310E"/>
    <w:rsid w:val="00CF7C70"/>
    <w:rsid w:val="00D14CD1"/>
    <w:rsid w:val="00D17A99"/>
    <w:rsid w:val="00D33F31"/>
    <w:rsid w:val="00D5339C"/>
    <w:rsid w:val="00D75C34"/>
    <w:rsid w:val="00D92B14"/>
    <w:rsid w:val="00DB3692"/>
    <w:rsid w:val="00DC1698"/>
    <w:rsid w:val="00DC38EF"/>
    <w:rsid w:val="00DD5325"/>
    <w:rsid w:val="00DF531E"/>
    <w:rsid w:val="00DF7E35"/>
    <w:rsid w:val="00E27D1A"/>
    <w:rsid w:val="00E53F5C"/>
    <w:rsid w:val="00E56A0F"/>
    <w:rsid w:val="00E574DE"/>
    <w:rsid w:val="00E7226C"/>
    <w:rsid w:val="00E732A5"/>
    <w:rsid w:val="00E73320"/>
    <w:rsid w:val="00EA6938"/>
    <w:rsid w:val="00EA6BD7"/>
    <w:rsid w:val="00EC4D1F"/>
    <w:rsid w:val="00EE184B"/>
    <w:rsid w:val="00EF33EB"/>
    <w:rsid w:val="00F07322"/>
    <w:rsid w:val="00F21C31"/>
    <w:rsid w:val="00F346F4"/>
    <w:rsid w:val="00F752B6"/>
    <w:rsid w:val="00F83E16"/>
    <w:rsid w:val="00F91B77"/>
    <w:rsid w:val="00F93BA4"/>
    <w:rsid w:val="00FA69BA"/>
    <w:rsid w:val="00FB69D0"/>
    <w:rsid w:val="00FC7996"/>
    <w:rsid w:val="00FF01AE"/>
    <w:rsid w:val="00FF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ABBF34"/>
  <w15:chartTrackingRefBased/>
  <w15:docId w15:val="{CDD3A6A5-E95A-41D4-AD85-F16159A5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7" w:qFormat="1"/>
    <w:lsdException w:name="List Number" w:uiPriority="96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E0C"/>
    <w:pPr>
      <w:spacing w:after="200" w:line="288" w:lineRule="auto"/>
    </w:pPr>
    <w:rPr>
      <w:rFonts w:asciiTheme="minorHAnsi" w:hAnsiTheme="minorHAnsi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C11FA2"/>
    <w:pPr>
      <w:spacing w:before="480" w:after="120"/>
      <w:ind w:right="249"/>
      <w:outlineLvl w:val="0"/>
    </w:pPr>
    <w:rPr>
      <w:rFonts w:ascii="Geneva" w:hAnsi="Geneva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qFormat/>
    <w:rsid w:val="00B11A21"/>
    <w:pPr>
      <w:tabs>
        <w:tab w:val="left" w:pos="1951"/>
      </w:tabs>
      <w:spacing w:before="240" w:after="80" w:line="240" w:lineRule="auto"/>
      <w:outlineLvl w:val="1"/>
    </w:pPr>
    <w:rPr>
      <w:rFonts w:ascii="Geneva" w:hAnsi="Geneva"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D53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4E2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16ED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16ED3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316ED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16ED3"/>
    <w:rPr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162650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194148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C11FA2"/>
    <w:rPr>
      <w:rFonts w:ascii="Geneva" w:hAnsi="Geneva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11A21"/>
    <w:rPr>
      <w:rFonts w:ascii="Geneva" w:hAnsi="Geneva"/>
      <w:sz w:val="26"/>
      <w:szCs w:val="28"/>
    </w:rPr>
  </w:style>
  <w:style w:type="paragraph" w:styleId="Liststycke">
    <w:name w:val="List Paragraph"/>
    <w:basedOn w:val="Normal"/>
    <w:uiPriority w:val="34"/>
    <w:rsid w:val="00243178"/>
    <w:pPr>
      <w:ind w:left="720"/>
      <w:contextualSpacing/>
    </w:pPr>
  </w:style>
  <w:style w:type="paragraph" w:styleId="Numreradlista">
    <w:name w:val="List Number"/>
    <w:basedOn w:val="Normal"/>
    <w:uiPriority w:val="96"/>
    <w:qFormat/>
    <w:rsid w:val="004E0FD3"/>
    <w:pPr>
      <w:numPr>
        <w:numId w:val="3"/>
      </w:numPr>
      <w:spacing w:after="80"/>
      <w:ind w:left="357" w:hanging="357"/>
    </w:pPr>
  </w:style>
  <w:style w:type="paragraph" w:styleId="Punktlista">
    <w:name w:val="List Bullet"/>
    <w:basedOn w:val="Normal"/>
    <w:uiPriority w:val="97"/>
    <w:qFormat/>
    <w:rsid w:val="004E0FD3"/>
    <w:pPr>
      <w:numPr>
        <w:numId w:val="4"/>
      </w:numPr>
      <w:spacing w:after="80"/>
      <w:ind w:left="357" w:hanging="357"/>
    </w:pPr>
  </w:style>
  <w:style w:type="character" w:customStyle="1" w:styleId="Olstomnmnande1">
    <w:name w:val="Olöst omnämnande1"/>
    <w:basedOn w:val="Standardstycketeckensnitt"/>
    <w:uiPriority w:val="99"/>
    <w:rsid w:val="00954659"/>
    <w:rPr>
      <w:color w:val="605E5C"/>
      <w:shd w:val="clear" w:color="auto" w:fill="E1DFDD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D53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belltext">
    <w:name w:val="Tabelltext"/>
    <w:basedOn w:val="Normal"/>
    <w:qFormat/>
    <w:rsid w:val="00313E0C"/>
    <w:pPr>
      <w:spacing w:before="80" w:after="80" w:line="240" w:lineRule="auto"/>
    </w:pPr>
  </w:style>
  <w:style w:type="paragraph" w:customStyle="1" w:styleId="Tabellhuvud">
    <w:name w:val="Tabellhuvud"/>
    <w:basedOn w:val="Normal"/>
    <w:qFormat/>
    <w:rsid w:val="00313E0C"/>
    <w:pPr>
      <w:spacing w:before="80" w:after="80" w:line="240" w:lineRule="auto"/>
    </w:pPr>
    <w:rPr>
      <w:b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B69D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B69D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B69D0"/>
    <w:rPr>
      <w:rFonts w:asciiTheme="minorHAnsi" w:hAnsiTheme="minorHAnsi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69D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69D0"/>
    <w:rPr>
      <w:rFonts w:asciiTheme="minorHAnsi" w:hAnsiTheme="minorHAnsi"/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B6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69D0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DC1698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Betoning">
    <w:name w:val="Emphasis"/>
    <w:basedOn w:val="Standardstycketeckensnitt"/>
    <w:uiPriority w:val="20"/>
    <w:qFormat/>
    <w:rsid w:val="00DC1698"/>
    <w:rPr>
      <w:i/>
      <w:iCs/>
    </w:rPr>
  </w:style>
  <w:style w:type="paragraph" w:styleId="Revision">
    <w:name w:val="Revision"/>
    <w:hidden/>
    <w:uiPriority w:val="99"/>
    <w:semiHidden/>
    <w:rsid w:val="00135453"/>
    <w:rPr>
      <w:rFonts w:asciiTheme="minorHAnsi" w:hAnsiTheme="minorHAnsi"/>
      <w:sz w:val="22"/>
      <w:szCs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135453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35453"/>
    <w:rPr>
      <w:color w:val="605E5C"/>
      <w:shd w:val="clear" w:color="auto" w:fill="E1DFDD"/>
    </w:rPr>
  </w:style>
  <w:style w:type="paragraph" w:styleId="Beskrivning">
    <w:name w:val="caption"/>
    <w:basedOn w:val="Normal"/>
    <w:next w:val="Normal"/>
    <w:uiPriority w:val="35"/>
    <w:unhideWhenUsed/>
    <w:qFormat/>
    <w:rsid w:val="00C275B5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.se/krc" TargetMode="External"/><Relationship Id="rId2" Type="http://schemas.openxmlformats.org/officeDocument/2006/relationships/image" Target="media/image6.png"/><Relationship Id="rId1" Type="http://schemas.openxmlformats.org/officeDocument/2006/relationships/hyperlink" Target="http://www.su.se/" TargetMode="External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ol4322\AppData\Local\Microsoft\Windows\INetCache\Content.Outlook\7KZFTHPH\Mall%20laborationsbeskrivning_vers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76800D698444EFA073A13A8EEA4E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C69AA1-FAFF-4042-A1FB-A2746F1D4D7F}"/>
      </w:docPartPr>
      <w:docPartBody>
        <w:p w:rsidR="00815DFF" w:rsidRDefault="0009648D">
          <w:pPr>
            <w:pStyle w:val="CA76800D698444EFA073A13A8EEA4E3E"/>
          </w:pPr>
          <w:r w:rsidRPr="00D45B0C">
            <w:rPr>
              <w:rStyle w:val="Platshlla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48D"/>
    <w:rsid w:val="00075654"/>
    <w:rsid w:val="0009648D"/>
    <w:rsid w:val="000A3401"/>
    <w:rsid w:val="001456AF"/>
    <w:rsid w:val="001B3E22"/>
    <w:rsid w:val="002B2CDB"/>
    <w:rsid w:val="003D4FA1"/>
    <w:rsid w:val="00436CBD"/>
    <w:rsid w:val="00491F7A"/>
    <w:rsid w:val="004A2A43"/>
    <w:rsid w:val="0050556C"/>
    <w:rsid w:val="00526320"/>
    <w:rsid w:val="005E28E8"/>
    <w:rsid w:val="00617950"/>
    <w:rsid w:val="006801A9"/>
    <w:rsid w:val="007421E6"/>
    <w:rsid w:val="00815DFF"/>
    <w:rsid w:val="009074B8"/>
    <w:rsid w:val="009A3636"/>
    <w:rsid w:val="00A8418C"/>
    <w:rsid w:val="00B57BDA"/>
    <w:rsid w:val="00C836DE"/>
    <w:rsid w:val="00D15105"/>
    <w:rsid w:val="00D35C45"/>
    <w:rsid w:val="00D53951"/>
    <w:rsid w:val="00D836BB"/>
    <w:rsid w:val="00DA59D2"/>
    <w:rsid w:val="00E474F2"/>
    <w:rsid w:val="00EA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A76800D698444EFA073A13A8EEA4E3E">
    <w:name w:val="CA76800D698444EFA073A13A8EEA4E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86719-4EE6-4EC5-99B7-C320EF5E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laborationsbeskrivning_vers2</Template>
  <TotalTime>6</TotalTime>
  <Pages>5</Pages>
  <Words>519</Words>
  <Characters>2962</Characters>
  <Application>Microsoft Office Word</Application>
  <DocSecurity>0</DocSecurity>
  <Lines>24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Rubrik till laborationsbeskrivning</vt:lpstr>
      <vt:lpstr>Rubrik till laborationsbeskrivning</vt:lpstr>
      <vt:lpstr>Förslag till labratioesbeskrivning</vt:lpstr>
    </vt:vector>
  </TitlesOfParts>
  <Company>SU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Skyddsglasögon och kontaktlinser  - DEMO</dc:title>
  <dc:subject/>
  <dc:creator>Jenny Olander</dc:creator>
  <cp:keywords/>
  <cp:lastModifiedBy>Jenny Olander</cp:lastModifiedBy>
  <cp:revision>6</cp:revision>
  <cp:lastPrinted>2025-07-30T09:09:00Z</cp:lastPrinted>
  <dcterms:created xsi:type="dcterms:W3CDTF">2025-02-25T13:41:00Z</dcterms:created>
  <dcterms:modified xsi:type="dcterms:W3CDTF">2025-07-30T09:09:00Z</dcterms:modified>
</cp:coreProperties>
</file>