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6CF0E" w14:textId="77777777" w:rsidR="006B3C2B" w:rsidRPr="003178A6" w:rsidRDefault="00ED4CB0" w:rsidP="003178A6">
      <w:pPr>
        <w:jc w:val="center"/>
        <w:rPr>
          <w:sz w:val="32"/>
          <w:lang w:val="en-US"/>
        </w:rPr>
      </w:pPr>
      <w:r>
        <w:rPr>
          <w:sz w:val="32"/>
          <w:lang w:val="en-US"/>
        </w:rPr>
        <w:t>Pines Burnout Measure -</w:t>
      </w:r>
      <w:r w:rsidR="003178A6" w:rsidRPr="003178A6">
        <w:rPr>
          <w:sz w:val="32"/>
          <w:lang w:val="en-US"/>
        </w:rPr>
        <w:t xml:space="preserve"> short version (</w:t>
      </w:r>
      <w:r>
        <w:rPr>
          <w:sz w:val="32"/>
          <w:lang w:val="en-US"/>
        </w:rPr>
        <w:t>STODS</w:t>
      </w:r>
      <w:r w:rsidR="003178A6" w:rsidRPr="003178A6">
        <w:rPr>
          <w:sz w:val="32"/>
          <w:lang w:val="en-US"/>
        </w:rPr>
        <w:t>)</w:t>
      </w:r>
    </w:p>
    <w:p w14:paraId="1CDC9C21" w14:textId="77777777" w:rsidR="003178A6" w:rsidRDefault="00ED4CB0" w:rsidP="003178A6">
      <w:pPr>
        <w:spacing w:after="0"/>
        <w:jc w:val="center"/>
        <w:rPr>
          <w:lang w:val="en-US"/>
        </w:rPr>
      </w:pPr>
      <w:r>
        <w:rPr>
          <w:lang w:val="en-US"/>
        </w:rPr>
        <w:t xml:space="preserve">Version number: </w:t>
      </w:r>
      <w:r w:rsidR="00474BBE">
        <w:rPr>
          <w:lang w:val="en-US"/>
        </w:rPr>
        <w:t>1</w:t>
      </w:r>
      <w:r>
        <w:rPr>
          <w:lang w:val="en-US"/>
        </w:rPr>
        <w:t>.0</w:t>
      </w:r>
    </w:p>
    <w:p w14:paraId="565E4D1E" w14:textId="74432A27" w:rsidR="003178A6" w:rsidRDefault="003178A6" w:rsidP="003178A6">
      <w:pPr>
        <w:spacing w:after="0"/>
        <w:jc w:val="center"/>
        <w:rPr>
          <w:lang w:val="en-US"/>
        </w:rPr>
      </w:pPr>
      <w:r>
        <w:rPr>
          <w:lang w:val="en-US"/>
        </w:rPr>
        <w:t>Last edited 20</w:t>
      </w:r>
      <w:r w:rsidR="00414770">
        <w:rPr>
          <w:lang w:val="en-US"/>
        </w:rPr>
        <w:t>2</w:t>
      </w:r>
      <w:r w:rsidR="00D0487E">
        <w:rPr>
          <w:lang w:val="en-US"/>
        </w:rPr>
        <w:t>1</w:t>
      </w:r>
      <w:r>
        <w:rPr>
          <w:lang w:val="en-US"/>
        </w:rPr>
        <w:t>-</w:t>
      </w:r>
      <w:r w:rsidR="00D0487E">
        <w:rPr>
          <w:lang w:val="en-US"/>
        </w:rPr>
        <w:t>04</w:t>
      </w:r>
      <w:r>
        <w:rPr>
          <w:lang w:val="en-US"/>
        </w:rPr>
        <w:t>-</w:t>
      </w:r>
      <w:r w:rsidR="00D0487E">
        <w:rPr>
          <w:lang w:val="en-US"/>
        </w:rPr>
        <w:t>20</w:t>
      </w:r>
      <w:r>
        <w:rPr>
          <w:lang w:val="en-US"/>
        </w:rPr>
        <w:t xml:space="preserve"> by</w:t>
      </w:r>
    </w:p>
    <w:p w14:paraId="66DC60A6" w14:textId="7B20C9A2" w:rsidR="003178A6" w:rsidRDefault="00414770" w:rsidP="003178A6">
      <w:pPr>
        <w:spacing w:after="0"/>
        <w:jc w:val="center"/>
        <w:rPr>
          <w:lang w:val="en-US"/>
        </w:rPr>
      </w:pPr>
      <w:r>
        <w:rPr>
          <w:lang w:val="en-US"/>
        </w:rPr>
        <w:t>Pia Svedberg</w:t>
      </w:r>
      <w:r w:rsidR="002561DB">
        <w:rPr>
          <w:lang w:val="en-US"/>
        </w:rPr>
        <w:t xml:space="preserve"> </w:t>
      </w:r>
      <w:r w:rsidR="00D0487E">
        <w:rPr>
          <w:lang w:val="en-US"/>
        </w:rPr>
        <w:t xml:space="preserve">&amp; Victoria </w:t>
      </w:r>
      <w:proofErr w:type="spellStart"/>
      <w:r w:rsidR="00D0487E">
        <w:rPr>
          <w:lang w:val="en-US"/>
        </w:rPr>
        <w:t>Blom</w:t>
      </w:r>
      <w:proofErr w:type="spellEnd"/>
    </w:p>
    <w:p w14:paraId="33E4477C" w14:textId="77777777" w:rsidR="00D0487E" w:rsidRDefault="00D0487E" w:rsidP="003178A6">
      <w:pPr>
        <w:spacing w:after="0"/>
        <w:jc w:val="center"/>
        <w:rPr>
          <w:lang w:val="en-US"/>
        </w:rPr>
      </w:pPr>
    </w:p>
    <w:tbl>
      <w:tblPr>
        <w:tblStyle w:val="Tabellrutnt"/>
        <w:tblW w:w="0" w:type="auto"/>
        <w:tblLook w:val="04A0" w:firstRow="1" w:lastRow="0" w:firstColumn="1" w:lastColumn="0" w:noHBand="0" w:noVBand="1"/>
      </w:tblPr>
      <w:tblGrid>
        <w:gridCol w:w="3020"/>
        <w:gridCol w:w="3021"/>
        <w:gridCol w:w="3021"/>
      </w:tblGrid>
      <w:tr w:rsidR="006B3C2B" w:rsidRPr="0036320C" w14:paraId="280DC652" w14:textId="77777777" w:rsidTr="00D27487">
        <w:tc>
          <w:tcPr>
            <w:tcW w:w="9062" w:type="dxa"/>
            <w:gridSpan w:val="3"/>
          </w:tcPr>
          <w:p w14:paraId="2F749F3D" w14:textId="20F5FA5E" w:rsidR="006B3C2B" w:rsidRDefault="006B3C2B" w:rsidP="00ED4CB0">
            <w:pPr>
              <w:rPr>
                <w:lang w:val="en-US"/>
              </w:rPr>
            </w:pPr>
            <w:r>
              <w:rPr>
                <w:lang w:val="en-US"/>
              </w:rPr>
              <w:t>Full name:</w:t>
            </w:r>
            <w:r w:rsidR="00930B69">
              <w:rPr>
                <w:lang w:val="en-US"/>
              </w:rPr>
              <w:t xml:space="preserve"> </w:t>
            </w:r>
            <w:r w:rsidR="00ED4CB0">
              <w:rPr>
                <w:lang w:val="en-US"/>
              </w:rPr>
              <w:t>Pines Burnout Measure</w:t>
            </w:r>
            <w:r w:rsidR="00DE47C8">
              <w:rPr>
                <w:lang w:val="en-US"/>
              </w:rPr>
              <w:t xml:space="preserve"> </w:t>
            </w:r>
            <w:r w:rsidR="00ED4CB0">
              <w:rPr>
                <w:lang w:val="en-US"/>
              </w:rPr>
              <w:t xml:space="preserve">- </w:t>
            </w:r>
            <w:r w:rsidR="009A2823">
              <w:rPr>
                <w:lang w:val="en-US"/>
              </w:rPr>
              <w:t>short version</w:t>
            </w:r>
          </w:p>
        </w:tc>
      </w:tr>
      <w:tr w:rsidR="006B3C2B" w:rsidRPr="0036320C" w14:paraId="04A5741D" w14:textId="77777777" w:rsidTr="00D27487">
        <w:tc>
          <w:tcPr>
            <w:tcW w:w="9062" w:type="dxa"/>
            <w:gridSpan w:val="3"/>
          </w:tcPr>
          <w:p w14:paraId="337E057E" w14:textId="77777777" w:rsidR="006B3C2B" w:rsidRDefault="006B3C2B" w:rsidP="00ED4CB0">
            <w:pPr>
              <w:rPr>
                <w:lang w:val="en-US"/>
              </w:rPr>
            </w:pPr>
            <w:r>
              <w:rPr>
                <w:lang w:val="en-US"/>
              </w:rPr>
              <w:t>Abbreviated name:</w:t>
            </w:r>
            <w:r w:rsidR="00DE47C8">
              <w:rPr>
                <w:lang w:val="en-US"/>
              </w:rPr>
              <w:t xml:space="preserve"> </w:t>
            </w:r>
            <w:r w:rsidR="00ED4CB0">
              <w:rPr>
                <w:lang w:val="en-US"/>
              </w:rPr>
              <w:t>P</w:t>
            </w:r>
            <w:r w:rsidR="00C324F3">
              <w:rPr>
                <w:lang w:val="en-US"/>
              </w:rPr>
              <w:t xml:space="preserve">ines </w:t>
            </w:r>
            <w:r w:rsidR="00ED4CB0">
              <w:rPr>
                <w:lang w:val="en-US"/>
              </w:rPr>
              <w:t>BM</w:t>
            </w:r>
            <w:r w:rsidR="00780FB8">
              <w:rPr>
                <w:lang w:val="en-US"/>
              </w:rPr>
              <w:t xml:space="preserve"> – short version</w:t>
            </w:r>
          </w:p>
        </w:tc>
      </w:tr>
      <w:tr w:rsidR="00F5084E" w:rsidRPr="0036320C" w14:paraId="52D19AE5" w14:textId="77777777" w:rsidTr="00D27487">
        <w:tc>
          <w:tcPr>
            <w:tcW w:w="9062" w:type="dxa"/>
            <w:gridSpan w:val="3"/>
          </w:tcPr>
          <w:p w14:paraId="5A643EFF" w14:textId="77777777" w:rsidR="00F5084E" w:rsidRDefault="00F5084E" w:rsidP="00AC5310">
            <w:pPr>
              <w:rPr>
                <w:lang w:val="en-US"/>
              </w:rPr>
            </w:pPr>
            <w:r>
              <w:rPr>
                <w:lang w:val="en-US"/>
              </w:rPr>
              <w:t xml:space="preserve">Availability in </w:t>
            </w:r>
            <w:r w:rsidR="00ED4CB0">
              <w:rPr>
                <w:lang w:val="en-US"/>
              </w:rPr>
              <w:t>STODS</w:t>
            </w:r>
            <w:r>
              <w:rPr>
                <w:lang w:val="en-US"/>
              </w:rPr>
              <w:t>:</w:t>
            </w:r>
            <w:r w:rsidR="00ED4CB0">
              <w:rPr>
                <w:lang w:val="en-US"/>
              </w:rPr>
              <w:t xml:space="preserve"> survey data collected</w:t>
            </w:r>
            <w:r>
              <w:rPr>
                <w:lang w:val="en-US"/>
              </w:rPr>
              <w:t xml:space="preserve"> </w:t>
            </w:r>
            <w:r w:rsidR="00ED4CB0">
              <w:rPr>
                <w:lang w:val="en-US"/>
              </w:rPr>
              <w:t>2004-</w:t>
            </w:r>
            <w:r>
              <w:rPr>
                <w:lang w:val="en-US"/>
              </w:rPr>
              <w:t>200</w:t>
            </w:r>
            <w:r w:rsidR="002C462D">
              <w:rPr>
                <w:lang w:val="en-US"/>
              </w:rPr>
              <w:t>6</w:t>
            </w:r>
            <w:r>
              <w:rPr>
                <w:lang w:val="en-US"/>
              </w:rPr>
              <w:t xml:space="preserve">, </w:t>
            </w:r>
            <w:proofErr w:type="gramStart"/>
            <w:r>
              <w:rPr>
                <w:lang w:val="en-US"/>
              </w:rPr>
              <w:t>i.e.</w:t>
            </w:r>
            <w:proofErr w:type="gramEnd"/>
            <w:r>
              <w:rPr>
                <w:lang w:val="en-US"/>
              </w:rPr>
              <w:t xml:space="preserve"> </w:t>
            </w:r>
            <w:r w:rsidR="00ED4CB0">
              <w:rPr>
                <w:lang w:val="en-US"/>
              </w:rPr>
              <w:t>STAGE data originally from the Swedish Twin Registry (STR) (twins born 1959-198</w:t>
            </w:r>
            <w:r w:rsidR="00AC5310">
              <w:rPr>
                <w:lang w:val="en-US"/>
              </w:rPr>
              <w:t>5</w:t>
            </w:r>
            <w:r w:rsidR="00ED4CB0">
              <w:rPr>
                <w:lang w:val="en-US"/>
              </w:rPr>
              <w:t>)</w:t>
            </w:r>
          </w:p>
        </w:tc>
      </w:tr>
      <w:tr w:rsidR="006B3C2B" w:rsidRPr="0036320C" w14:paraId="0EA44D3A" w14:textId="77777777" w:rsidTr="00D27487">
        <w:tc>
          <w:tcPr>
            <w:tcW w:w="9062" w:type="dxa"/>
            <w:gridSpan w:val="3"/>
          </w:tcPr>
          <w:p w14:paraId="4E30305D" w14:textId="77777777" w:rsidR="008F3609" w:rsidRDefault="006B3C2B" w:rsidP="008F3609">
            <w:pPr>
              <w:autoSpaceDE w:val="0"/>
              <w:autoSpaceDN w:val="0"/>
              <w:adjustRightInd w:val="0"/>
              <w:rPr>
                <w:lang w:val="en-US"/>
              </w:rPr>
            </w:pPr>
            <w:r>
              <w:rPr>
                <w:lang w:val="en-US"/>
              </w:rPr>
              <w:t>Short description:</w:t>
            </w:r>
          </w:p>
          <w:p w14:paraId="29BC2C37" w14:textId="7AE97C3E" w:rsidR="00ED4CB0" w:rsidRPr="00EA12C9" w:rsidRDefault="00C324F3" w:rsidP="00C324F3">
            <w:pPr>
              <w:autoSpaceDE w:val="0"/>
              <w:autoSpaceDN w:val="0"/>
              <w:adjustRightInd w:val="0"/>
              <w:rPr>
                <w:rFonts w:cstheme="minorHAnsi"/>
                <w:color w:val="000000"/>
                <w:lang w:val="en-US"/>
              </w:rPr>
            </w:pPr>
            <w:r w:rsidRPr="00EA12C9">
              <w:rPr>
                <w:rFonts w:cstheme="minorHAnsi"/>
                <w:lang w:val="en-US"/>
              </w:rPr>
              <w:t xml:space="preserve">Burnout is a stress-related phenomenon that has received </w:t>
            </w:r>
            <w:r w:rsidR="00220889">
              <w:rPr>
                <w:rFonts w:cstheme="minorHAnsi"/>
                <w:lang w:val="en-US"/>
              </w:rPr>
              <w:t>much</w:t>
            </w:r>
            <w:r w:rsidRPr="00EA12C9">
              <w:rPr>
                <w:rFonts w:cstheme="minorHAnsi"/>
                <w:lang w:val="en-US"/>
              </w:rPr>
              <w:t xml:space="preserve"> attention as </w:t>
            </w:r>
            <w:r w:rsidR="00220889">
              <w:rPr>
                <w:rFonts w:cstheme="minorHAnsi"/>
                <w:lang w:val="en-US"/>
              </w:rPr>
              <w:t>a</w:t>
            </w:r>
            <w:r w:rsidRPr="00EA12C9">
              <w:rPr>
                <w:rFonts w:cstheme="minorHAnsi"/>
                <w:lang w:val="en-US"/>
              </w:rPr>
              <w:t xml:space="preserve"> </w:t>
            </w:r>
            <w:r w:rsidR="00220889">
              <w:rPr>
                <w:rFonts w:cstheme="minorHAnsi"/>
                <w:lang w:val="en-US"/>
              </w:rPr>
              <w:t>concern</w:t>
            </w:r>
            <w:r w:rsidRPr="00EA12C9">
              <w:rPr>
                <w:rFonts w:cstheme="minorHAnsi"/>
                <w:lang w:val="en-US"/>
              </w:rPr>
              <w:t xml:space="preserve"> for the </w:t>
            </w:r>
            <w:r w:rsidR="00EA12C9" w:rsidRPr="00EA12C9">
              <w:rPr>
                <w:rFonts w:cstheme="minorHAnsi"/>
                <w:lang w:val="en-US"/>
              </w:rPr>
              <w:t>society and</w:t>
            </w:r>
            <w:r w:rsidRPr="00EA12C9">
              <w:rPr>
                <w:rFonts w:cstheme="minorHAnsi"/>
                <w:lang w:val="en-US"/>
              </w:rPr>
              <w:t xml:space="preserve"> for the affected individuals</w:t>
            </w:r>
            <w:r w:rsidR="007C1136" w:rsidRPr="00EA12C9">
              <w:rPr>
                <w:rFonts w:cstheme="minorHAnsi"/>
                <w:lang w:val="en-US"/>
              </w:rPr>
              <w:t xml:space="preserve">. </w:t>
            </w:r>
            <w:r w:rsidR="00DC2390">
              <w:rPr>
                <w:rFonts w:cstheme="minorHAnsi"/>
                <w:lang w:val="en-US"/>
              </w:rPr>
              <w:t>A</w:t>
            </w:r>
            <w:r w:rsidRPr="00EA12C9">
              <w:rPr>
                <w:rFonts w:cstheme="minorHAnsi"/>
                <w:lang w:val="en-US"/>
              </w:rPr>
              <w:t xml:space="preserve"> large body of </w:t>
            </w:r>
            <w:r w:rsidR="00EA12C9" w:rsidRPr="00EA12C9">
              <w:rPr>
                <w:rFonts w:cstheme="minorHAnsi"/>
                <w:lang w:val="en-US"/>
              </w:rPr>
              <w:t>scientific publications</w:t>
            </w:r>
            <w:r w:rsidRPr="00EA12C9">
              <w:rPr>
                <w:rFonts w:cstheme="minorHAnsi"/>
                <w:lang w:val="en-US"/>
              </w:rPr>
              <w:t xml:space="preserve"> ha</w:t>
            </w:r>
            <w:r w:rsidR="00EA12C9" w:rsidRPr="00EA12C9">
              <w:rPr>
                <w:rFonts w:cstheme="minorHAnsi"/>
                <w:lang w:val="en-US"/>
              </w:rPr>
              <w:t>s</w:t>
            </w:r>
            <w:r w:rsidRPr="00EA12C9">
              <w:rPr>
                <w:rFonts w:cstheme="minorHAnsi"/>
                <w:lang w:val="en-US"/>
              </w:rPr>
              <w:t xml:space="preserve"> treated this subject from various views. </w:t>
            </w:r>
            <w:r w:rsidRPr="00EA12C9">
              <w:rPr>
                <w:rFonts w:cstheme="minorHAnsi"/>
                <w:color w:val="000000"/>
                <w:lang w:val="en-US"/>
              </w:rPr>
              <w:t xml:space="preserve">Initially, it was thought that burnout only </w:t>
            </w:r>
            <w:r w:rsidR="00EA12C9" w:rsidRPr="00EA12C9">
              <w:rPr>
                <w:rFonts w:cstheme="minorHAnsi"/>
                <w:color w:val="000000"/>
                <w:lang w:val="en-US"/>
              </w:rPr>
              <w:t>occurred</w:t>
            </w:r>
            <w:r w:rsidRPr="00EA12C9">
              <w:rPr>
                <w:rFonts w:cstheme="minorHAnsi"/>
                <w:color w:val="000000"/>
                <w:lang w:val="en-US"/>
              </w:rPr>
              <w:t xml:space="preserve"> among those working in the human services. </w:t>
            </w:r>
            <w:r w:rsidR="00EA12C9" w:rsidRPr="00EA12C9">
              <w:rPr>
                <w:rFonts w:cstheme="minorHAnsi"/>
                <w:color w:val="000000"/>
                <w:lang w:val="en-US"/>
              </w:rPr>
              <w:t>But</w:t>
            </w:r>
            <w:r w:rsidRPr="00EA12C9">
              <w:rPr>
                <w:rFonts w:cstheme="minorHAnsi"/>
                <w:color w:val="000000"/>
                <w:lang w:val="en-US"/>
              </w:rPr>
              <w:t>, studies from the last decades have shown that burnout can be observed in almost any type of occupational group</w:t>
            </w:r>
            <w:r w:rsidR="008E6553" w:rsidRPr="00EA12C9">
              <w:rPr>
                <w:rFonts w:cstheme="minorHAnsi"/>
                <w:color w:val="000000"/>
                <w:lang w:val="en-US"/>
              </w:rPr>
              <w:t xml:space="preserve"> as well as outside </w:t>
            </w:r>
            <w:r w:rsidR="00EA12C9" w:rsidRPr="00EA12C9">
              <w:rPr>
                <w:rFonts w:cstheme="minorHAnsi"/>
                <w:color w:val="000000"/>
                <w:lang w:val="en-US"/>
              </w:rPr>
              <w:t xml:space="preserve">of </w:t>
            </w:r>
            <w:r w:rsidR="008E6553" w:rsidRPr="00EA12C9">
              <w:rPr>
                <w:rFonts w:cstheme="minorHAnsi"/>
                <w:color w:val="000000"/>
                <w:lang w:val="en-US"/>
              </w:rPr>
              <w:t>work</w:t>
            </w:r>
            <w:r w:rsidRPr="00EA12C9">
              <w:rPr>
                <w:rFonts w:cstheme="minorHAnsi"/>
                <w:color w:val="000000"/>
                <w:lang w:val="en-US"/>
              </w:rPr>
              <w:t xml:space="preserve">. Pines Burnout Measure (Pines BM) is a context free measure which is applicable and measures symptoms of burnout in any group, such as students, unemployed people and people on sick-leave. Pines BM have been found to well distinguish between burned out and </w:t>
            </w:r>
            <w:proofErr w:type="spellStart"/>
            <w:r w:rsidRPr="00EA12C9">
              <w:rPr>
                <w:rFonts w:cstheme="minorHAnsi"/>
                <w:color w:val="000000"/>
                <w:lang w:val="en-US"/>
              </w:rPr>
              <w:t>nonburned</w:t>
            </w:r>
            <w:proofErr w:type="spellEnd"/>
            <w:r w:rsidRPr="00EA12C9">
              <w:rPr>
                <w:rFonts w:cstheme="minorHAnsi"/>
                <w:color w:val="000000"/>
                <w:lang w:val="en-US"/>
              </w:rPr>
              <w:t xml:space="preserve"> out individuals.</w:t>
            </w:r>
          </w:p>
          <w:p w14:paraId="662E05E0" w14:textId="52121BEE" w:rsidR="006B3C2B" w:rsidRPr="00E55933" w:rsidRDefault="006B3C2B" w:rsidP="00BB1E27">
            <w:pPr>
              <w:autoSpaceDE w:val="0"/>
              <w:autoSpaceDN w:val="0"/>
              <w:adjustRightInd w:val="0"/>
              <w:rPr>
                <w:rFonts w:cstheme="minorHAnsi"/>
                <w:color w:val="000000"/>
                <w:sz w:val="18"/>
                <w:szCs w:val="18"/>
                <w:lang w:val="en-US"/>
              </w:rPr>
            </w:pPr>
          </w:p>
        </w:tc>
      </w:tr>
      <w:tr w:rsidR="00F5084E" w:rsidRPr="0036320C" w14:paraId="2AA20752" w14:textId="77777777" w:rsidTr="00D27487">
        <w:tc>
          <w:tcPr>
            <w:tcW w:w="9062" w:type="dxa"/>
            <w:gridSpan w:val="3"/>
          </w:tcPr>
          <w:p w14:paraId="50335E4B" w14:textId="77777777" w:rsidR="00F5084E" w:rsidRPr="0010428C" w:rsidRDefault="002C462D" w:rsidP="008F3609">
            <w:pPr>
              <w:autoSpaceDE w:val="0"/>
              <w:autoSpaceDN w:val="0"/>
              <w:adjustRightInd w:val="0"/>
              <w:rPr>
                <w:rFonts w:cstheme="minorHAnsi"/>
                <w:lang w:val="en-US"/>
              </w:rPr>
            </w:pPr>
            <w:r w:rsidRPr="0010428C">
              <w:rPr>
                <w:rFonts w:cstheme="minorHAnsi"/>
                <w:lang w:val="en-US"/>
              </w:rPr>
              <w:t>Note on use of the scale:</w:t>
            </w:r>
          </w:p>
          <w:p w14:paraId="5DB5543D" w14:textId="4087EC5F" w:rsidR="00017BE1" w:rsidRPr="0010428C" w:rsidRDefault="007D0C16" w:rsidP="007D0C16">
            <w:pPr>
              <w:autoSpaceDE w:val="0"/>
              <w:autoSpaceDN w:val="0"/>
              <w:adjustRightInd w:val="0"/>
              <w:rPr>
                <w:rFonts w:cstheme="minorHAnsi"/>
                <w:lang w:val="en-US"/>
              </w:rPr>
            </w:pPr>
            <w:r w:rsidRPr="0010428C">
              <w:rPr>
                <w:rFonts w:cstheme="minorHAnsi"/>
                <w:lang w:val="en-US"/>
              </w:rPr>
              <w:t>STODS</w:t>
            </w:r>
            <w:r w:rsidR="002C462D" w:rsidRPr="0010428C">
              <w:rPr>
                <w:rFonts w:cstheme="minorHAnsi"/>
                <w:lang w:val="en-US"/>
              </w:rPr>
              <w:t xml:space="preserve"> </w:t>
            </w:r>
            <w:r w:rsidR="00E55933">
              <w:rPr>
                <w:rFonts w:cstheme="minorHAnsi"/>
                <w:lang w:val="en-US"/>
              </w:rPr>
              <w:t>applied a short version of</w:t>
            </w:r>
            <w:r w:rsidRPr="0010428C">
              <w:rPr>
                <w:rFonts w:cstheme="minorHAnsi"/>
                <w:lang w:val="en-US"/>
              </w:rPr>
              <w:t xml:space="preserve"> Pines BM</w:t>
            </w:r>
            <w:r w:rsidR="002C462D" w:rsidRPr="0010428C">
              <w:rPr>
                <w:rFonts w:cstheme="minorHAnsi"/>
                <w:lang w:val="en-US"/>
              </w:rPr>
              <w:t xml:space="preserve"> scale </w:t>
            </w:r>
            <w:r w:rsidR="00E55933">
              <w:rPr>
                <w:rFonts w:cstheme="minorHAnsi"/>
                <w:lang w:val="en-US"/>
              </w:rPr>
              <w:t xml:space="preserve">using items </w:t>
            </w:r>
            <w:r w:rsidRPr="0010428C">
              <w:rPr>
                <w:rFonts w:cstheme="minorHAnsi"/>
                <w:lang w:val="en-US"/>
              </w:rPr>
              <w:t xml:space="preserve">available in the </w:t>
            </w:r>
            <w:r w:rsidR="00D0487E">
              <w:rPr>
                <w:rFonts w:cstheme="minorHAnsi"/>
                <w:lang w:val="en-US"/>
              </w:rPr>
              <w:t xml:space="preserve">STR </w:t>
            </w:r>
            <w:r w:rsidRPr="0010428C">
              <w:rPr>
                <w:rFonts w:cstheme="minorHAnsi"/>
                <w:lang w:val="en-US"/>
              </w:rPr>
              <w:t>STAGE survey</w:t>
            </w:r>
            <w:r w:rsidR="002C462D" w:rsidRPr="0010428C">
              <w:rPr>
                <w:rFonts w:cstheme="minorHAnsi"/>
                <w:lang w:val="en-US"/>
              </w:rPr>
              <w:t>. Th</w:t>
            </w:r>
            <w:r w:rsidRPr="0010428C">
              <w:rPr>
                <w:rFonts w:cstheme="minorHAnsi"/>
                <w:lang w:val="en-US"/>
              </w:rPr>
              <w:t>e script below has been checked</w:t>
            </w:r>
            <w:r w:rsidR="002C462D" w:rsidRPr="0010428C">
              <w:rPr>
                <w:rFonts w:cstheme="minorHAnsi"/>
                <w:lang w:val="en-US"/>
              </w:rPr>
              <w:t xml:space="preserve">. </w:t>
            </w:r>
          </w:p>
          <w:p w14:paraId="106D7EB5" w14:textId="77777777" w:rsidR="002C462D" w:rsidRPr="0010428C" w:rsidRDefault="002C462D" w:rsidP="008F3609">
            <w:pPr>
              <w:autoSpaceDE w:val="0"/>
              <w:autoSpaceDN w:val="0"/>
              <w:adjustRightInd w:val="0"/>
              <w:rPr>
                <w:rFonts w:cstheme="minorHAnsi"/>
                <w:lang w:val="en-US"/>
              </w:rPr>
            </w:pPr>
          </w:p>
          <w:p w14:paraId="53A2915C" w14:textId="77777777" w:rsidR="002F5B67" w:rsidRPr="0010428C" w:rsidRDefault="002C462D" w:rsidP="008F3609">
            <w:pPr>
              <w:autoSpaceDE w:val="0"/>
              <w:autoSpaceDN w:val="0"/>
              <w:adjustRightInd w:val="0"/>
              <w:rPr>
                <w:rFonts w:cstheme="minorHAnsi"/>
                <w:lang w:val="en-US"/>
              </w:rPr>
            </w:pPr>
            <w:r w:rsidRPr="0010428C">
              <w:rPr>
                <w:rFonts w:cstheme="minorHAnsi"/>
                <w:lang w:val="en-US"/>
              </w:rPr>
              <w:t>Please note that</w:t>
            </w:r>
            <w:r w:rsidR="007D0C16" w:rsidRPr="0010428C">
              <w:rPr>
                <w:rFonts w:cstheme="minorHAnsi"/>
                <w:lang w:val="en-US"/>
              </w:rPr>
              <w:t xml:space="preserve"> we do not </w:t>
            </w:r>
            <w:r w:rsidR="005436C7" w:rsidRPr="0010428C">
              <w:rPr>
                <w:rFonts w:cstheme="minorHAnsi"/>
                <w:lang w:val="en-US"/>
              </w:rPr>
              <w:t xml:space="preserve">deliver </w:t>
            </w:r>
            <w:r w:rsidR="007D0C16" w:rsidRPr="0010428C">
              <w:rPr>
                <w:rFonts w:cstheme="minorHAnsi"/>
                <w:lang w:val="en-US"/>
              </w:rPr>
              <w:t xml:space="preserve">STODS </w:t>
            </w:r>
            <w:r w:rsidR="005436C7" w:rsidRPr="0010428C">
              <w:rPr>
                <w:rFonts w:cstheme="minorHAnsi"/>
                <w:lang w:val="en-US"/>
              </w:rPr>
              <w:t>data</w:t>
            </w:r>
            <w:r w:rsidR="007D0C16" w:rsidRPr="0010428C">
              <w:rPr>
                <w:rFonts w:cstheme="minorHAnsi"/>
                <w:lang w:val="en-US"/>
              </w:rPr>
              <w:t xml:space="preserve"> outside of the division. Interested researchers are encouraged to contact the PI or Co-PI to initiate collaboration. </w:t>
            </w:r>
            <w:proofErr w:type="gramStart"/>
            <w:r w:rsidR="00BC0C47" w:rsidRPr="0010428C">
              <w:rPr>
                <w:rFonts w:cstheme="minorHAnsi"/>
                <w:lang w:val="en-US"/>
              </w:rPr>
              <w:t>But</w:t>
            </w:r>
            <w:r w:rsidR="007D0C16" w:rsidRPr="0010428C">
              <w:rPr>
                <w:rFonts w:cstheme="minorHAnsi"/>
                <w:lang w:val="en-US"/>
              </w:rPr>
              <w:t>,</w:t>
            </w:r>
            <w:proofErr w:type="gramEnd"/>
            <w:r w:rsidR="007D0C16" w:rsidRPr="0010428C">
              <w:rPr>
                <w:rFonts w:cstheme="minorHAnsi"/>
                <w:lang w:val="en-US"/>
              </w:rPr>
              <w:t xml:space="preserve"> if you have STAGE data from STR</w:t>
            </w:r>
            <w:r w:rsidR="00BC0C47" w:rsidRPr="0010428C">
              <w:rPr>
                <w:rFonts w:cstheme="minorHAnsi"/>
                <w:lang w:val="en-US"/>
              </w:rPr>
              <w:t xml:space="preserve"> or other data containing</w:t>
            </w:r>
            <w:r w:rsidR="007D0C16" w:rsidRPr="0010428C">
              <w:rPr>
                <w:rFonts w:cstheme="minorHAnsi"/>
                <w:lang w:val="en-US"/>
              </w:rPr>
              <w:t xml:space="preserve"> Pines BM </w:t>
            </w:r>
            <w:r w:rsidR="00BC0C47" w:rsidRPr="0010428C">
              <w:rPr>
                <w:rFonts w:cstheme="minorHAnsi"/>
                <w:lang w:val="en-US"/>
              </w:rPr>
              <w:t xml:space="preserve">the </w:t>
            </w:r>
            <w:r w:rsidR="007D0C16" w:rsidRPr="0010428C">
              <w:rPr>
                <w:rFonts w:cstheme="minorHAnsi"/>
                <w:lang w:val="en-US"/>
              </w:rPr>
              <w:t xml:space="preserve">syntax may </w:t>
            </w:r>
            <w:r w:rsidR="00BC0C47" w:rsidRPr="0010428C">
              <w:rPr>
                <w:rFonts w:cstheme="minorHAnsi"/>
                <w:lang w:val="en-US"/>
              </w:rPr>
              <w:t xml:space="preserve">also </w:t>
            </w:r>
            <w:r w:rsidR="007D0C16" w:rsidRPr="0010428C">
              <w:rPr>
                <w:rFonts w:cstheme="minorHAnsi"/>
                <w:lang w:val="en-US"/>
              </w:rPr>
              <w:t>be used on those.</w:t>
            </w:r>
            <w:r w:rsidR="005436C7" w:rsidRPr="0010428C">
              <w:rPr>
                <w:rFonts w:cstheme="minorHAnsi"/>
                <w:lang w:val="en-US"/>
              </w:rPr>
              <w:t xml:space="preserve"> </w:t>
            </w:r>
            <w:r w:rsidR="007D0C16" w:rsidRPr="0010428C">
              <w:rPr>
                <w:rFonts w:cstheme="minorHAnsi"/>
                <w:lang w:val="en-US"/>
              </w:rPr>
              <w:t>Pay attention on how missing</w:t>
            </w:r>
            <w:r w:rsidR="005436C7" w:rsidRPr="0010428C">
              <w:rPr>
                <w:rFonts w:cstheme="minorHAnsi"/>
                <w:lang w:val="en-US"/>
              </w:rPr>
              <w:t xml:space="preserve"> or invalid values are represented (often seen as a dot in the data matrix</w:t>
            </w:r>
            <w:r w:rsidR="007D0C16" w:rsidRPr="0010428C">
              <w:rPr>
                <w:rFonts w:cstheme="minorHAnsi"/>
                <w:lang w:val="en-US"/>
              </w:rPr>
              <w:t>, 998 or 999</w:t>
            </w:r>
            <w:r w:rsidR="005436C7" w:rsidRPr="0010428C">
              <w:rPr>
                <w:rFonts w:cstheme="minorHAnsi"/>
                <w:lang w:val="en-US"/>
              </w:rPr>
              <w:t xml:space="preserve">). Please check that your data contains only valid values, cf. the coding of the response options below. </w:t>
            </w:r>
          </w:p>
          <w:p w14:paraId="1EAF6BB0" w14:textId="77777777" w:rsidR="002F5B67" w:rsidRPr="0010428C" w:rsidRDefault="002F5B67" w:rsidP="008F3609">
            <w:pPr>
              <w:autoSpaceDE w:val="0"/>
              <w:autoSpaceDN w:val="0"/>
              <w:adjustRightInd w:val="0"/>
              <w:rPr>
                <w:rFonts w:cstheme="minorHAnsi"/>
                <w:lang w:val="en-US"/>
              </w:rPr>
            </w:pPr>
          </w:p>
          <w:p w14:paraId="4AC2FCAE" w14:textId="77777777" w:rsidR="00376FD0" w:rsidRPr="0010428C" w:rsidRDefault="005436C7" w:rsidP="008F3609">
            <w:pPr>
              <w:autoSpaceDE w:val="0"/>
              <w:autoSpaceDN w:val="0"/>
              <w:adjustRightInd w:val="0"/>
              <w:rPr>
                <w:rFonts w:cstheme="minorHAnsi"/>
                <w:lang w:val="en-US"/>
              </w:rPr>
            </w:pPr>
            <w:r w:rsidRPr="0010428C">
              <w:rPr>
                <w:rFonts w:cstheme="minorHAnsi"/>
                <w:lang w:val="en-US"/>
              </w:rPr>
              <w:t>Computing indices based on incomplete data may result in problems at the analytic stage, including false positive results due to restricted variance. In general, we recommend either complete case analysis or multiple imputation to handle internal missing.</w:t>
            </w:r>
            <w:r w:rsidR="002F5B67" w:rsidRPr="0010428C">
              <w:rPr>
                <w:rFonts w:cstheme="minorHAnsi"/>
                <w:lang w:val="en-US"/>
              </w:rPr>
              <w:t xml:space="preserve"> </w:t>
            </w:r>
            <w:r w:rsidR="00236952" w:rsidRPr="0010428C">
              <w:rPr>
                <w:rFonts w:cstheme="minorHAnsi"/>
                <w:lang w:val="en-US"/>
              </w:rPr>
              <w:t>It is up to the user to decide whether to use the versions suggested here or to modify the scripts.</w:t>
            </w:r>
          </w:p>
          <w:p w14:paraId="35646C77" w14:textId="77777777" w:rsidR="00D0528A" w:rsidRPr="0010428C" w:rsidRDefault="00D0528A" w:rsidP="008F3609">
            <w:pPr>
              <w:autoSpaceDE w:val="0"/>
              <w:autoSpaceDN w:val="0"/>
              <w:adjustRightInd w:val="0"/>
              <w:rPr>
                <w:rFonts w:cstheme="minorHAnsi"/>
                <w:lang w:val="en-US"/>
              </w:rPr>
            </w:pPr>
          </w:p>
          <w:p w14:paraId="68A1CF1E" w14:textId="1CE7B147" w:rsidR="00D0528A" w:rsidRDefault="00D0528A" w:rsidP="008F3609">
            <w:pPr>
              <w:autoSpaceDE w:val="0"/>
              <w:autoSpaceDN w:val="0"/>
              <w:adjustRightInd w:val="0"/>
              <w:rPr>
                <w:rFonts w:cstheme="minorHAnsi"/>
                <w:lang w:val="en-US"/>
              </w:rPr>
            </w:pPr>
            <w:r w:rsidRPr="0010428C">
              <w:rPr>
                <w:rFonts w:cstheme="minorHAnsi"/>
                <w:lang w:val="en-US"/>
              </w:rPr>
              <w:t>Burnout was</w:t>
            </w:r>
            <w:r w:rsidR="00DC2390">
              <w:rPr>
                <w:rFonts w:cstheme="minorHAnsi"/>
                <w:lang w:val="en-US"/>
              </w:rPr>
              <w:t xml:space="preserve"> here</w:t>
            </w:r>
            <w:r w:rsidRPr="0010428C">
              <w:rPr>
                <w:rFonts w:cstheme="minorHAnsi"/>
                <w:lang w:val="en-US"/>
              </w:rPr>
              <w:t xml:space="preserve"> measured with three items from the Pines BM (short form), expressed as the adjectives ‘‘feeling depressed’’, ‘‘being emotionally exhausted’’ and ‘‘feeling run down’’. Answers were given by respondents on a </w:t>
            </w:r>
            <w:proofErr w:type="gramStart"/>
            <w:r w:rsidRPr="0010428C">
              <w:rPr>
                <w:rFonts w:cstheme="minorHAnsi"/>
                <w:lang w:val="en-US"/>
              </w:rPr>
              <w:t>seven point</w:t>
            </w:r>
            <w:proofErr w:type="gramEnd"/>
            <w:r w:rsidRPr="0010428C">
              <w:rPr>
                <w:rFonts w:cstheme="minorHAnsi"/>
                <w:lang w:val="en-US"/>
              </w:rPr>
              <w:t xml:space="preserve"> Likert scale ranging from ‘‘1 = do not agree’’ to ‘‘7 = agree entirely’’. In line with other studies analyzing burnout the item responses were summed and divided by the number of items (</w:t>
            </w:r>
            <w:proofErr w:type="gramStart"/>
            <w:r w:rsidRPr="0010428C">
              <w:rPr>
                <w:rFonts w:cstheme="minorHAnsi"/>
                <w:lang w:val="en-US"/>
              </w:rPr>
              <w:t>i.e.</w:t>
            </w:r>
            <w:proofErr w:type="gramEnd"/>
            <w:r w:rsidRPr="0010428C">
              <w:rPr>
                <w:rFonts w:cstheme="minorHAnsi"/>
                <w:lang w:val="en-US"/>
              </w:rPr>
              <w:t xml:space="preserve"> 3) in order to get the mean value of burnout for each individual, ranging between 1 and 7. A high score indicates higher burnout level. Pines BM can be treated as a continuous variable, since Pines BM concerns symptoms rather than pathology, but also as a dichotomous variable. In the dichotomous variable, the cut off limit for burnout versus no burnout was here set to </w:t>
            </w:r>
            <w:r w:rsidR="00C470A9" w:rsidRPr="0010428C">
              <w:rPr>
                <w:rFonts w:cstheme="minorHAnsi"/>
                <w:lang w:val="en-US"/>
              </w:rPr>
              <w:t xml:space="preserve">both 3.5 and median 2.0 based on sample distribution </w:t>
            </w:r>
            <w:r w:rsidR="0010428C" w:rsidRPr="0010428C">
              <w:rPr>
                <w:rFonts w:cstheme="minorHAnsi"/>
                <w:lang w:val="en-US"/>
              </w:rPr>
              <w:t xml:space="preserve">as well as </w:t>
            </w:r>
            <w:r w:rsidRPr="0010428C">
              <w:rPr>
                <w:rFonts w:cstheme="minorHAnsi"/>
                <w:lang w:val="en-US"/>
              </w:rPr>
              <w:t>4.0</w:t>
            </w:r>
            <w:r w:rsidR="00C470A9" w:rsidRPr="0010428C">
              <w:rPr>
                <w:rFonts w:cstheme="minorHAnsi"/>
                <w:lang w:val="en-US"/>
              </w:rPr>
              <w:t xml:space="preserve"> </w:t>
            </w:r>
            <w:r w:rsidRPr="0010428C">
              <w:rPr>
                <w:rFonts w:cstheme="minorHAnsi"/>
                <w:lang w:val="en-US"/>
              </w:rPr>
              <w:t>in accordance with a Swedish population study of burnout</w:t>
            </w:r>
            <w:r w:rsidR="00D0487E">
              <w:rPr>
                <w:rFonts w:cstheme="minorHAnsi"/>
                <w:lang w:val="en-US"/>
              </w:rPr>
              <w:t xml:space="preserve"> (</w:t>
            </w:r>
            <w:proofErr w:type="spellStart"/>
            <w:r w:rsidR="00D0487E">
              <w:rPr>
                <w:rFonts w:cstheme="minorHAnsi"/>
                <w:lang w:val="en-US"/>
              </w:rPr>
              <w:t>Hallsten</w:t>
            </w:r>
            <w:proofErr w:type="spellEnd"/>
            <w:r w:rsidR="00D0487E">
              <w:rPr>
                <w:rFonts w:cstheme="minorHAnsi"/>
                <w:lang w:val="en-US"/>
              </w:rPr>
              <w:t xml:space="preserve"> et al, see below</w:t>
            </w:r>
            <w:r w:rsidR="00C470A9" w:rsidRPr="0010428C">
              <w:rPr>
                <w:rFonts w:cstheme="minorHAnsi"/>
                <w:lang w:val="en-US"/>
              </w:rPr>
              <w:t>)</w:t>
            </w:r>
            <w:r w:rsidRPr="0010428C">
              <w:rPr>
                <w:rFonts w:cstheme="minorHAnsi"/>
                <w:lang w:val="en-US"/>
              </w:rPr>
              <w:t>.</w:t>
            </w:r>
          </w:p>
          <w:p w14:paraId="2293B374" w14:textId="77777777" w:rsidR="0010428C" w:rsidRPr="0010428C" w:rsidRDefault="0010428C" w:rsidP="008F3609">
            <w:pPr>
              <w:autoSpaceDE w:val="0"/>
              <w:autoSpaceDN w:val="0"/>
              <w:adjustRightInd w:val="0"/>
              <w:rPr>
                <w:rFonts w:cstheme="minorHAnsi"/>
                <w:lang w:val="en-US"/>
              </w:rPr>
            </w:pPr>
          </w:p>
          <w:p w14:paraId="38430921" w14:textId="77777777" w:rsidR="007777AD" w:rsidRDefault="0010428C" w:rsidP="00497E84">
            <w:pPr>
              <w:autoSpaceDE w:val="0"/>
              <w:autoSpaceDN w:val="0"/>
              <w:adjustRightInd w:val="0"/>
              <w:rPr>
                <w:rFonts w:cstheme="minorHAnsi"/>
                <w:i/>
                <w:color w:val="000000"/>
                <w:lang w:val="en-US"/>
              </w:rPr>
            </w:pPr>
            <w:r w:rsidRPr="0010428C">
              <w:rPr>
                <w:rFonts w:cstheme="minorHAnsi"/>
                <w:i/>
                <w:color w:val="000000"/>
                <w:lang w:val="en-US"/>
              </w:rPr>
              <w:t xml:space="preserve">The three items of Pines BM included in </w:t>
            </w:r>
            <w:r>
              <w:rPr>
                <w:rFonts w:cstheme="minorHAnsi"/>
                <w:i/>
                <w:color w:val="000000"/>
                <w:lang w:val="en-US"/>
              </w:rPr>
              <w:t>STODS</w:t>
            </w:r>
            <w:r w:rsidR="00D0487E">
              <w:rPr>
                <w:rFonts w:cstheme="minorHAnsi"/>
                <w:i/>
                <w:color w:val="000000"/>
                <w:lang w:val="en-US"/>
              </w:rPr>
              <w:t>,</w:t>
            </w:r>
            <w:r>
              <w:rPr>
                <w:rFonts w:cstheme="minorHAnsi"/>
                <w:i/>
                <w:color w:val="000000"/>
                <w:lang w:val="en-US"/>
              </w:rPr>
              <w:t xml:space="preserve"> from</w:t>
            </w:r>
            <w:r w:rsidR="00DC2390">
              <w:rPr>
                <w:rFonts w:cstheme="minorHAnsi"/>
                <w:i/>
                <w:color w:val="000000"/>
                <w:lang w:val="en-US"/>
              </w:rPr>
              <w:t xml:space="preserve"> the</w:t>
            </w:r>
            <w:r>
              <w:rPr>
                <w:rFonts w:cstheme="minorHAnsi"/>
                <w:i/>
                <w:color w:val="000000"/>
                <w:lang w:val="en-US"/>
              </w:rPr>
              <w:t xml:space="preserve"> </w:t>
            </w:r>
            <w:r w:rsidRPr="0010428C">
              <w:rPr>
                <w:rFonts w:cstheme="minorHAnsi"/>
                <w:i/>
                <w:color w:val="000000"/>
                <w:lang w:val="en-US"/>
              </w:rPr>
              <w:t xml:space="preserve">STAGE </w:t>
            </w:r>
            <w:r w:rsidR="00497E84">
              <w:rPr>
                <w:rFonts w:cstheme="minorHAnsi"/>
                <w:i/>
                <w:color w:val="000000"/>
                <w:lang w:val="en-US"/>
              </w:rPr>
              <w:t>survey</w:t>
            </w:r>
            <w:r w:rsidRPr="0010428C">
              <w:rPr>
                <w:rFonts w:cstheme="minorHAnsi"/>
                <w:i/>
                <w:color w:val="000000"/>
                <w:lang w:val="en-US"/>
              </w:rPr>
              <w:t xml:space="preserve">, were chosen as they were found to correlate strongly (r = 0.90) with the full 21 item Pines BM. </w:t>
            </w:r>
            <w:r w:rsidR="00497E84">
              <w:rPr>
                <w:rFonts w:cstheme="minorHAnsi"/>
                <w:i/>
                <w:color w:val="000000"/>
                <w:lang w:val="en-US"/>
              </w:rPr>
              <w:t>In the</w:t>
            </w:r>
            <w:r w:rsidRPr="0010428C">
              <w:rPr>
                <w:rFonts w:cstheme="minorHAnsi"/>
                <w:i/>
                <w:color w:val="000000"/>
                <w:lang w:val="en-US"/>
              </w:rPr>
              <w:t xml:space="preserve"> STAGE study, Cronbach’s a for the three-item scale was 0.89.</w:t>
            </w:r>
          </w:p>
          <w:p w14:paraId="17581ECB" w14:textId="38E80636" w:rsidR="001A318B" w:rsidRPr="0010428C" w:rsidRDefault="001A318B" w:rsidP="00497E84">
            <w:pPr>
              <w:autoSpaceDE w:val="0"/>
              <w:autoSpaceDN w:val="0"/>
              <w:adjustRightInd w:val="0"/>
              <w:rPr>
                <w:rFonts w:cstheme="minorHAnsi"/>
                <w:i/>
                <w:color w:val="000000"/>
                <w:lang w:val="en-US"/>
              </w:rPr>
            </w:pPr>
          </w:p>
        </w:tc>
      </w:tr>
      <w:tr w:rsidR="00D27487" w:rsidRPr="004709A0" w14:paraId="421DF828" w14:textId="77777777" w:rsidTr="00642760">
        <w:trPr>
          <w:trHeight w:val="233"/>
        </w:trPr>
        <w:tc>
          <w:tcPr>
            <w:tcW w:w="3020" w:type="dxa"/>
          </w:tcPr>
          <w:p w14:paraId="24FFA9C2" w14:textId="77777777" w:rsidR="00D27487" w:rsidRPr="00963D7F" w:rsidRDefault="00D27487" w:rsidP="00D27487">
            <w:proofErr w:type="spellStart"/>
            <w:r w:rsidRPr="00963D7F">
              <w:lastRenderedPageBreak/>
              <w:t>Items</w:t>
            </w:r>
            <w:proofErr w:type="spellEnd"/>
            <w:r w:rsidR="00F5084E">
              <w:t xml:space="preserve"> (Swedish)</w:t>
            </w:r>
          </w:p>
        </w:tc>
        <w:tc>
          <w:tcPr>
            <w:tcW w:w="3021" w:type="dxa"/>
          </w:tcPr>
          <w:p w14:paraId="7F205090" w14:textId="77777777" w:rsidR="00D27487" w:rsidRPr="00963D7F" w:rsidRDefault="00F5084E" w:rsidP="00D27487">
            <w:proofErr w:type="spellStart"/>
            <w:r>
              <w:t>Items</w:t>
            </w:r>
            <w:proofErr w:type="spellEnd"/>
            <w:r>
              <w:t xml:space="preserve"> (English)</w:t>
            </w:r>
          </w:p>
        </w:tc>
        <w:tc>
          <w:tcPr>
            <w:tcW w:w="3021" w:type="dxa"/>
          </w:tcPr>
          <w:p w14:paraId="15BFA365" w14:textId="77777777" w:rsidR="00D27487" w:rsidRPr="00253454" w:rsidRDefault="00F5084E" w:rsidP="00D27487">
            <w:pPr>
              <w:rPr>
                <w:lang w:val="en-US"/>
              </w:rPr>
            </w:pPr>
            <w:r w:rsidRPr="00253454">
              <w:rPr>
                <w:lang w:val="en-US"/>
              </w:rPr>
              <w:t xml:space="preserve">Variable name </w:t>
            </w:r>
          </w:p>
          <w:p w14:paraId="73EC0F90" w14:textId="77777777" w:rsidR="00F5084E" w:rsidRPr="00F5084E" w:rsidRDefault="00F5084E" w:rsidP="00D27487">
            <w:pPr>
              <w:rPr>
                <w:i/>
                <w:lang w:val="en-US"/>
              </w:rPr>
            </w:pPr>
          </w:p>
        </w:tc>
      </w:tr>
      <w:tr w:rsidR="00017BE1" w:rsidRPr="00D27487" w14:paraId="7A2AB739" w14:textId="77777777" w:rsidTr="00642760">
        <w:trPr>
          <w:trHeight w:val="230"/>
        </w:trPr>
        <w:tc>
          <w:tcPr>
            <w:tcW w:w="3020" w:type="dxa"/>
          </w:tcPr>
          <w:p w14:paraId="12C5DF4A" w14:textId="77777777" w:rsidR="00017BE1" w:rsidRPr="00963D7F" w:rsidRDefault="00111661" w:rsidP="00111661">
            <w:r>
              <w:t xml:space="preserve">1. </w:t>
            </w:r>
            <w:r w:rsidR="0010428C" w:rsidRPr="0010428C">
              <w:t>Hur ofta under de senaste 12 månaderna har du känt dig nedstämd?</w:t>
            </w:r>
          </w:p>
        </w:tc>
        <w:tc>
          <w:tcPr>
            <w:tcW w:w="3021" w:type="dxa"/>
          </w:tcPr>
          <w:p w14:paraId="4C13DBAB" w14:textId="77777777" w:rsidR="00017BE1" w:rsidRPr="00111661" w:rsidRDefault="00111661" w:rsidP="00102A92">
            <w:pPr>
              <w:rPr>
                <w:rFonts w:cstheme="minorHAnsi"/>
                <w:bCs/>
                <w:i/>
                <w:color w:val="404040" w:themeColor="text1" w:themeTint="BF"/>
                <w:lang w:val="en-US"/>
              </w:rPr>
            </w:pPr>
            <w:r w:rsidRPr="00111661">
              <w:rPr>
                <w:rFonts w:cstheme="minorHAnsi"/>
                <w:bCs/>
                <w:i/>
                <w:color w:val="404040" w:themeColor="text1" w:themeTint="BF"/>
                <w:lang w:val="en-US"/>
              </w:rPr>
              <w:t>How often have you felt down</w:t>
            </w:r>
            <w:r>
              <w:rPr>
                <w:rFonts w:cstheme="minorHAnsi"/>
                <w:bCs/>
                <w:i/>
                <w:color w:val="404040" w:themeColor="text1" w:themeTint="BF"/>
                <w:lang w:val="en-US"/>
              </w:rPr>
              <w:t>hearted</w:t>
            </w:r>
            <w:r w:rsidRPr="00111661">
              <w:rPr>
                <w:rFonts w:cstheme="minorHAnsi"/>
                <w:bCs/>
                <w:i/>
                <w:color w:val="404040" w:themeColor="text1" w:themeTint="BF"/>
                <w:lang w:val="en-US"/>
              </w:rPr>
              <w:t>/</w:t>
            </w:r>
            <w:r w:rsidR="00102A92">
              <w:rPr>
                <w:rFonts w:cstheme="minorHAnsi"/>
                <w:bCs/>
                <w:i/>
                <w:color w:val="404040" w:themeColor="text1" w:themeTint="BF"/>
                <w:lang w:val="en-US"/>
              </w:rPr>
              <w:t>depressed</w:t>
            </w:r>
            <w:r w:rsidRPr="00111661">
              <w:rPr>
                <w:rFonts w:cstheme="minorHAnsi"/>
                <w:bCs/>
                <w:i/>
                <w:color w:val="404040" w:themeColor="text1" w:themeTint="BF"/>
                <w:lang w:val="en-US"/>
              </w:rPr>
              <w:t xml:space="preserve"> the past 12 months?</w:t>
            </w:r>
          </w:p>
        </w:tc>
        <w:tc>
          <w:tcPr>
            <w:tcW w:w="3021" w:type="dxa"/>
          </w:tcPr>
          <w:p w14:paraId="30DF1B65" w14:textId="77777777" w:rsidR="00017BE1" w:rsidRPr="0010428C" w:rsidRDefault="000930F6" w:rsidP="00017BE1">
            <w:r w:rsidRPr="0010428C">
              <w:rPr>
                <w:rFonts w:ascii="Times New Roman" w:hAnsi="Times New Roman"/>
              </w:rPr>
              <w:t>DEPRBURN</w:t>
            </w:r>
          </w:p>
        </w:tc>
      </w:tr>
      <w:tr w:rsidR="00017BE1" w:rsidRPr="00D27487" w14:paraId="21EDBE78" w14:textId="77777777" w:rsidTr="00642760">
        <w:trPr>
          <w:trHeight w:val="230"/>
        </w:trPr>
        <w:tc>
          <w:tcPr>
            <w:tcW w:w="3020" w:type="dxa"/>
          </w:tcPr>
          <w:p w14:paraId="53C3F520" w14:textId="77777777" w:rsidR="00017BE1" w:rsidRPr="00963D7F" w:rsidRDefault="00111661" w:rsidP="00017BE1">
            <w:r>
              <w:t xml:space="preserve">2. </w:t>
            </w:r>
            <w:r w:rsidR="0010428C" w:rsidRPr="0010428C">
              <w:t>Hur ofta under de senaste 12 månaderna har du känt dig känslomässigt utmattad?</w:t>
            </w:r>
          </w:p>
          <w:p w14:paraId="1F9FAA5D" w14:textId="77777777" w:rsidR="00017BE1" w:rsidRPr="00963D7F" w:rsidRDefault="00017BE1" w:rsidP="00017BE1"/>
        </w:tc>
        <w:tc>
          <w:tcPr>
            <w:tcW w:w="3021" w:type="dxa"/>
          </w:tcPr>
          <w:p w14:paraId="4B576E2D" w14:textId="77777777" w:rsidR="00017BE1" w:rsidRPr="00111661" w:rsidRDefault="00111661" w:rsidP="00017BE1">
            <w:pPr>
              <w:rPr>
                <w:rFonts w:cstheme="minorHAnsi"/>
                <w:i/>
                <w:color w:val="404040" w:themeColor="text1" w:themeTint="BF"/>
                <w:lang w:val="en-US"/>
              </w:rPr>
            </w:pPr>
            <w:r w:rsidRPr="00111661">
              <w:rPr>
                <w:rFonts w:cstheme="minorHAnsi"/>
                <w:i/>
                <w:color w:val="404040" w:themeColor="text1" w:themeTint="BF"/>
                <w:lang w:val="en-US"/>
              </w:rPr>
              <w:t>How often during the past 12 months have you felt emotionally exhausted?</w:t>
            </w:r>
          </w:p>
        </w:tc>
        <w:tc>
          <w:tcPr>
            <w:tcW w:w="3021" w:type="dxa"/>
          </w:tcPr>
          <w:p w14:paraId="742A9D9E" w14:textId="77777777" w:rsidR="00017BE1" w:rsidRPr="0010428C" w:rsidRDefault="000930F6" w:rsidP="00017BE1">
            <w:r w:rsidRPr="0010428C">
              <w:rPr>
                <w:rFonts w:ascii="Times New Roman" w:hAnsi="Times New Roman"/>
              </w:rPr>
              <w:t>EXHABURN</w:t>
            </w:r>
          </w:p>
        </w:tc>
      </w:tr>
      <w:tr w:rsidR="00017BE1" w:rsidRPr="00D27487" w14:paraId="4016AE3F" w14:textId="77777777" w:rsidTr="00642760">
        <w:trPr>
          <w:trHeight w:val="230"/>
        </w:trPr>
        <w:tc>
          <w:tcPr>
            <w:tcW w:w="3020" w:type="dxa"/>
          </w:tcPr>
          <w:p w14:paraId="38B0D60A" w14:textId="77777777" w:rsidR="00017BE1" w:rsidRPr="00963D7F" w:rsidRDefault="00111661" w:rsidP="00017BE1">
            <w:r>
              <w:t xml:space="preserve">3. </w:t>
            </w:r>
            <w:r w:rsidR="0010428C" w:rsidRPr="0010428C">
              <w:t>Hur ofta under de senaste 12 månaderna har du känt dig nedkörd?</w:t>
            </w:r>
          </w:p>
        </w:tc>
        <w:tc>
          <w:tcPr>
            <w:tcW w:w="3021" w:type="dxa"/>
          </w:tcPr>
          <w:p w14:paraId="73100C4E" w14:textId="77777777" w:rsidR="00017BE1" w:rsidRPr="00111661" w:rsidRDefault="00111661" w:rsidP="00111661">
            <w:pPr>
              <w:rPr>
                <w:rFonts w:cstheme="minorHAnsi"/>
                <w:i/>
                <w:color w:val="404040" w:themeColor="text1" w:themeTint="BF"/>
                <w:lang w:val="en-US"/>
              </w:rPr>
            </w:pPr>
            <w:r w:rsidRPr="00111661">
              <w:rPr>
                <w:rFonts w:cstheme="minorHAnsi"/>
                <w:i/>
                <w:color w:val="404040" w:themeColor="text1" w:themeTint="BF"/>
                <w:lang w:val="en-US"/>
              </w:rPr>
              <w:t>How often have you felt run down the past 12 months</w:t>
            </w:r>
            <w:r w:rsidR="00656BAB">
              <w:rPr>
                <w:rFonts w:cstheme="minorHAnsi"/>
                <w:i/>
                <w:color w:val="404040" w:themeColor="text1" w:themeTint="BF"/>
                <w:lang w:val="en-US"/>
              </w:rPr>
              <w:t>?</w:t>
            </w:r>
          </w:p>
        </w:tc>
        <w:tc>
          <w:tcPr>
            <w:tcW w:w="3021" w:type="dxa"/>
          </w:tcPr>
          <w:p w14:paraId="49B501E6" w14:textId="77777777" w:rsidR="00017BE1" w:rsidRPr="00963D7F" w:rsidRDefault="000930F6" w:rsidP="00017BE1">
            <w:r>
              <w:t>DOWNBURN</w:t>
            </w:r>
          </w:p>
        </w:tc>
      </w:tr>
      <w:tr w:rsidR="00017BE1" w:rsidRPr="00D27487" w14:paraId="7CE1A36A" w14:textId="77777777" w:rsidTr="00642760">
        <w:trPr>
          <w:trHeight w:val="230"/>
        </w:trPr>
        <w:tc>
          <w:tcPr>
            <w:tcW w:w="3020" w:type="dxa"/>
          </w:tcPr>
          <w:p w14:paraId="41276A9F" w14:textId="77777777" w:rsidR="00017BE1" w:rsidRPr="00963D7F" w:rsidRDefault="00017BE1" w:rsidP="00017BE1"/>
        </w:tc>
        <w:tc>
          <w:tcPr>
            <w:tcW w:w="3021" w:type="dxa"/>
          </w:tcPr>
          <w:p w14:paraId="20323765" w14:textId="77777777" w:rsidR="00017BE1" w:rsidRPr="00963D7F" w:rsidRDefault="00017BE1" w:rsidP="00017BE1"/>
        </w:tc>
        <w:tc>
          <w:tcPr>
            <w:tcW w:w="3021" w:type="dxa"/>
          </w:tcPr>
          <w:p w14:paraId="4183EB2B" w14:textId="77777777" w:rsidR="00017BE1" w:rsidRPr="00963D7F" w:rsidRDefault="00017BE1" w:rsidP="00017BE1"/>
        </w:tc>
      </w:tr>
      <w:tr w:rsidR="00017BE1" w:rsidRPr="00D27487" w14:paraId="0AD9BE4C" w14:textId="77777777" w:rsidTr="00642760">
        <w:trPr>
          <w:trHeight w:val="230"/>
        </w:trPr>
        <w:tc>
          <w:tcPr>
            <w:tcW w:w="3020" w:type="dxa"/>
          </w:tcPr>
          <w:p w14:paraId="77470EB1" w14:textId="77777777" w:rsidR="00017BE1" w:rsidRPr="00963D7F" w:rsidRDefault="00017BE1" w:rsidP="00467924">
            <w:proofErr w:type="spellStart"/>
            <w:r w:rsidRPr="00963D7F">
              <w:t>Response</w:t>
            </w:r>
            <w:proofErr w:type="spellEnd"/>
            <w:r w:rsidRPr="00963D7F">
              <w:t xml:space="preserve"> </w:t>
            </w:r>
            <w:r w:rsidR="00467924">
              <w:t>alternatives</w:t>
            </w:r>
            <w:r>
              <w:t xml:space="preserve"> (Swedish)</w:t>
            </w:r>
          </w:p>
        </w:tc>
        <w:tc>
          <w:tcPr>
            <w:tcW w:w="3021" w:type="dxa"/>
          </w:tcPr>
          <w:p w14:paraId="7C0B9FCC" w14:textId="77777777" w:rsidR="00017BE1" w:rsidRPr="00656BAB" w:rsidRDefault="00017BE1" w:rsidP="0010428C">
            <w:pPr>
              <w:rPr>
                <w:color w:val="404040" w:themeColor="text1" w:themeTint="BF"/>
                <w:lang w:val="en-US"/>
              </w:rPr>
            </w:pPr>
            <w:r w:rsidRPr="00656BAB">
              <w:rPr>
                <w:color w:val="404040" w:themeColor="text1" w:themeTint="BF"/>
                <w:lang w:val="en-US"/>
              </w:rPr>
              <w:t xml:space="preserve">Response </w:t>
            </w:r>
            <w:r w:rsidR="0010428C" w:rsidRPr="00656BAB">
              <w:rPr>
                <w:color w:val="404040" w:themeColor="text1" w:themeTint="BF"/>
                <w:lang w:val="en-US"/>
              </w:rPr>
              <w:t>alternatives</w:t>
            </w:r>
            <w:r w:rsidRPr="00656BAB">
              <w:rPr>
                <w:color w:val="404040" w:themeColor="text1" w:themeTint="BF"/>
                <w:lang w:val="en-US"/>
              </w:rPr>
              <w:t xml:space="preserve"> (English)</w:t>
            </w:r>
          </w:p>
        </w:tc>
        <w:tc>
          <w:tcPr>
            <w:tcW w:w="3021" w:type="dxa"/>
          </w:tcPr>
          <w:p w14:paraId="64FE4CEB" w14:textId="77777777" w:rsidR="00017BE1" w:rsidRPr="00963D7F" w:rsidRDefault="00017BE1" w:rsidP="00017BE1">
            <w:proofErr w:type="spellStart"/>
            <w:r>
              <w:t>Coding</w:t>
            </w:r>
            <w:proofErr w:type="spellEnd"/>
          </w:p>
        </w:tc>
      </w:tr>
      <w:tr w:rsidR="0010428C" w:rsidRPr="00D27487" w14:paraId="49BB41EA" w14:textId="77777777" w:rsidTr="00642760">
        <w:trPr>
          <w:trHeight w:val="230"/>
        </w:trPr>
        <w:tc>
          <w:tcPr>
            <w:tcW w:w="3020" w:type="dxa"/>
          </w:tcPr>
          <w:p w14:paraId="5E6624CD" w14:textId="77777777" w:rsidR="0010428C" w:rsidRDefault="0010428C" w:rsidP="0010428C">
            <w:pPr>
              <w:rPr>
                <w:rFonts w:ascii="Calibri" w:hAnsi="Calibri" w:cs="Calibri"/>
                <w:color w:val="000000"/>
              </w:rPr>
            </w:pPr>
            <w:r>
              <w:rPr>
                <w:rFonts w:ascii="Calibri" w:hAnsi="Calibri" w:cs="Calibri"/>
                <w:color w:val="000000"/>
              </w:rPr>
              <w:t>Aldrig</w:t>
            </w:r>
          </w:p>
        </w:tc>
        <w:tc>
          <w:tcPr>
            <w:tcW w:w="3021" w:type="dxa"/>
          </w:tcPr>
          <w:p w14:paraId="0F9EB959" w14:textId="77777777" w:rsidR="0010428C" w:rsidRPr="00656BAB" w:rsidRDefault="0010428C" w:rsidP="0010428C">
            <w:pPr>
              <w:rPr>
                <w:i/>
                <w:color w:val="404040" w:themeColor="text1" w:themeTint="BF"/>
                <w:lang w:val="en-US"/>
              </w:rPr>
            </w:pPr>
            <w:r w:rsidRPr="00656BAB">
              <w:rPr>
                <w:i/>
                <w:color w:val="404040" w:themeColor="text1" w:themeTint="BF"/>
                <w:lang w:val="en-US"/>
              </w:rPr>
              <w:t>Never</w:t>
            </w:r>
          </w:p>
        </w:tc>
        <w:tc>
          <w:tcPr>
            <w:tcW w:w="3021" w:type="dxa"/>
          </w:tcPr>
          <w:p w14:paraId="57393BE2" w14:textId="77777777" w:rsidR="0010428C" w:rsidRPr="00963D7F" w:rsidRDefault="0010428C" w:rsidP="0010428C">
            <w:r>
              <w:t>1</w:t>
            </w:r>
          </w:p>
        </w:tc>
      </w:tr>
      <w:tr w:rsidR="0010428C" w:rsidRPr="00D27487" w14:paraId="5F98ED4A" w14:textId="77777777" w:rsidTr="00642760">
        <w:trPr>
          <w:trHeight w:val="230"/>
        </w:trPr>
        <w:tc>
          <w:tcPr>
            <w:tcW w:w="3020" w:type="dxa"/>
          </w:tcPr>
          <w:p w14:paraId="2FDC8EAB" w14:textId="77777777" w:rsidR="0010428C" w:rsidRDefault="0010428C" w:rsidP="0010428C">
            <w:pPr>
              <w:rPr>
                <w:rFonts w:ascii="Calibri" w:hAnsi="Calibri" w:cs="Calibri"/>
                <w:color w:val="000000"/>
              </w:rPr>
            </w:pPr>
            <w:r>
              <w:rPr>
                <w:rFonts w:ascii="Calibri" w:hAnsi="Calibri" w:cs="Calibri"/>
                <w:color w:val="000000"/>
              </w:rPr>
              <w:t>En eller ett par ggr</w:t>
            </w:r>
          </w:p>
        </w:tc>
        <w:tc>
          <w:tcPr>
            <w:tcW w:w="3021" w:type="dxa"/>
          </w:tcPr>
          <w:p w14:paraId="3B59F5BC" w14:textId="77777777" w:rsidR="0010428C" w:rsidRPr="00656BAB" w:rsidRDefault="0010428C" w:rsidP="0010428C">
            <w:pPr>
              <w:rPr>
                <w:i/>
                <w:color w:val="404040" w:themeColor="text1" w:themeTint="BF"/>
                <w:lang w:val="en-US"/>
              </w:rPr>
            </w:pPr>
            <w:r w:rsidRPr="00656BAB">
              <w:rPr>
                <w:i/>
                <w:color w:val="404040" w:themeColor="text1" w:themeTint="BF"/>
                <w:lang w:val="en-US"/>
              </w:rPr>
              <w:t>Once or twice</w:t>
            </w:r>
          </w:p>
        </w:tc>
        <w:tc>
          <w:tcPr>
            <w:tcW w:w="3021" w:type="dxa"/>
          </w:tcPr>
          <w:p w14:paraId="05350F4F" w14:textId="77777777" w:rsidR="0010428C" w:rsidRPr="00963D7F" w:rsidRDefault="0010428C" w:rsidP="0010428C">
            <w:r>
              <w:t>2</w:t>
            </w:r>
          </w:p>
        </w:tc>
      </w:tr>
      <w:tr w:rsidR="0010428C" w:rsidRPr="00D27487" w14:paraId="3105C136" w14:textId="77777777" w:rsidTr="00642760">
        <w:trPr>
          <w:trHeight w:val="230"/>
        </w:trPr>
        <w:tc>
          <w:tcPr>
            <w:tcW w:w="3020" w:type="dxa"/>
          </w:tcPr>
          <w:p w14:paraId="08D41471" w14:textId="77777777" w:rsidR="0010428C" w:rsidRDefault="0010428C" w:rsidP="0010428C">
            <w:pPr>
              <w:rPr>
                <w:rFonts w:ascii="Calibri" w:hAnsi="Calibri" w:cs="Calibri"/>
                <w:color w:val="000000"/>
              </w:rPr>
            </w:pPr>
            <w:r>
              <w:rPr>
                <w:rFonts w:ascii="Calibri" w:hAnsi="Calibri" w:cs="Calibri"/>
                <w:color w:val="000000"/>
              </w:rPr>
              <w:t>Sällan</w:t>
            </w:r>
          </w:p>
        </w:tc>
        <w:tc>
          <w:tcPr>
            <w:tcW w:w="3021" w:type="dxa"/>
          </w:tcPr>
          <w:p w14:paraId="4B20DD63" w14:textId="77777777" w:rsidR="0010428C" w:rsidRPr="00656BAB" w:rsidRDefault="0010428C" w:rsidP="0010428C">
            <w:pPr>
              <w:rPr>
                <w:i/>
                <w:color w:val="404040" w:themeColor="text1" w:themeTint="BF"/>
                <w:lang w:val="en-US"/>
              </w:rPr>
            </w:pPr>
            <w:r w:rsidRPr="00656BAB">
              <w:rPr>
                <w:i/>
                <w:color w:val="404040" w:themeColor="text1" w:themeTint="BF"/>
                <w:lang w:val="en-US"/>
              </w:rPr>
              <w:t>Seldom</w:t>
            </w:r>
          </w:p>
        </w:tc>
        <w:tc>
          <w:tcPr>
            <w:tcW w:w="3021" w:type="dxa"/>
          </w:tcPr>
          <w:p w14:paraId="46D9EA7E" w14:textId="77777777" w:rsidR="0010428C" w:rsidRPr="00963D7F" w:rsidRDefault="0010428C" w:rsidP="0010428C">
            <w:r>
              <w:t>3</w:t>
            </w:r>
          </w:p>
        </w:tc>
      </w:tr>
      <w:tr w:rsidR="0010428C" w:rsidRPr="00D27487" w14:paraId="6D96A895" w14:textId="77777777" w:rsidTr="00642760">
        <w:trPr>
          <w:trHeight w:val="230"/>
        </w:trPr>
        <w:tc>
          <w:tcPr>
            <w:tcW w:w="3020" w:type="dxa"/>
          </w:tcPr>
          <w:p w14:paraId="44D1FB80" w14:textId="77777777" w:rsidR="0010428C" w:rsidRDefault="0010428C" w:rsidP="0010428C">
            <w:pPr>
              <w:rPr>
                <w:rFonts w:ascii="Calibri" w:hAnsi="Calibri" w:cs="Calibri"/>
                <w:color w:val="000000"/>
              </w:rPr>
            </w:pPr>
            <w:r>
              <w:rPr>
                <w:rFonts w:ascii="Calibri" w:hAnsi="Calibri" w:cs="Calibri"/>
                <w:color w:val="000000"/>
              </w:rPr>
              <w:t>Ibland</w:t>
            </w:r>
          </w:p>
        </w:tc>
        <w:tc>
          <w:tcPr>
            <w:tcW w:w="3021" w:type="dxa"/>
          </w:tcPr>
          <w:p w14:paraId="46AA30E5" w14:textId="77777777" w:rsidR="0010428C" w:rsidRPr="00656BAB" w:rsidRDefault="00656BAB" w:rsidP="0010428C">
            <w:pPr>
              <w:rPr>
                <w:i/>
                <w:color w:val="404040" w:themeColor="text1" w:themeTint="BF"/>
                <w:lang w:val="en-US"/>
              </w:rPr>
            </w:pPr>
            <w:r w:rsidRPr="00656BAB">
              <w:rPr>
                <w:i/>
                <w:color w:val="404040" w:themeColor="text1" w:themeTint="BF"/>
                <w:lang w:val="en-US"/>
              </w:rPr>
              <w:t>Occasionally</w:t>
            </w:r>
          </w:p>
        </w:tc>
        <w:tc>
          <w:tcPr>
            <w:tcW w:w="3021" w:type="dxa"/>
          </w:tcPr>
          <w:p w14:paraId="0A22A167" w14:textId="77777777" w:rsidR="0010428C" w:rsidRPr="00963D7F" w:rsidRDefault="0010428C" w:rsidP="0010428C">
            <w:r>
              <w:t>4</w:t>
            </w:r>
          </w:p>
        </w:tc>
      </w:tr>
      <w:tr w:rsidR="0010428C" w:rsidRPr="00D27487" w14:paraId="22147644" w14:textId="77777777" w:rsidTr="00642760">
        <w:trPr>
          <w:trHeight w:val="230"/>
        </w:trPr>
        <w:tc>
          <w:tcPr>
            <w:tcW w:w="3020" w:type="dxa"/>
          </w:tcPr>
          <w:tbl>
            <w:tblPr>
              <w:tblW w:w="1646" w:type="dxa"/>
              <w:tblCellMar>
                <w:left w:w="70" w:type="dxa"/>
                <w:right w:w="70" w:type="dxa"/>
              </w:tblCellMar>
              <w:tblLook w:val="04A0" w:firstRow="1" w:lastRow="0" w:firstColumn="1" w:lastColumn="0" w:noHBand="0" w:noVBand="1"/>
            </w:tblPr>
            <w:tblGrid>
              <w:gridCol w:w="1646"/>
            </w:tblGrid>
            <w:tr w:rsidR="0010428C" w:rsidRPr="0010428C" w14:paraId="51E72424" w14:textId="77777777" w:rsidTr="0010428C">
              <w:trPr>
                <w:trHeight w:val="290"/>
              </w:trPr>
              <w:tc>
                <w:tcPr>
                  <w:tcW w:w="1646" w:type="dxa"/>
                  <w:tcBorders>
                    <w:top w:val="nil"/>
                    <w:left w:val="nil"/>
                    <w:bottom w:val="nil"/>
                    <w:right w:val="nil"/>
                  </w:tcBorders>
                  <w:shd w:val="clear" w:color="auto" w:fill="auto"/>
                  <w:noWrap/>
                  <w:hideMark/>
                </w:tcPr>
                <w:p w14:paraId="47CE56DC" w14:textId="77777777" w:rsidR="0010428C" w:rsidRPr="0010428C" w:rsidRDefault="0010428C" w:rsidP="0010428C">
                  <w:pPr>
                    <w:spacing w:after="0" w:line="240" w:lineRule="auto"/>
                    <w:rPr>
                      <w:rFonts w:ascii="Calibri" w:eastAsia="Times New Roman" w:hAnsi="Calibri" w:cs="Calibri"/>
                      <w:color w:val="000000"/>
                      <w:lang w:eastAsia="sv-SE"/>
                    </w:rPr>
                  </w:pPr>
                  <w:r w:rsidRPr="0010428C">
                    <w:rPr>
                      <w:rFonts w:ascii="Calibri" w:eastAsia="Times New Roman" w:hAnsi="Calibri" w:cs="Calibri"/>
                      <w:color w:val="000000"/>
                      <w:lang w:eastAsia="sv-SE"/>
                    </w:rPr>
                    <w:t>Ofta</w:t>
                  </w:r>
                </w:p>
              </w:tc>
            </w:tr>
          </w:tbl>
          <w:p w14:paraId="2B625A56" w14:textId="77777777" w:rsidR="0010428C" w:rsidRDefault="0010428C" w:rsidP="0010428C">
            <w:pPr>
              <w:rPr>
                <w:rFonts w:ascii="Calibri" w:hAnsi="Calibri" w:cs="Calibri"/>
                <w:color w:val="000000"/>
              </w:rPr>
            </w:pPr>
          </w:p>
        </w:tc>
        <w:tc>
          <w:tcPr>
            <w:tcW w:w="3021" w:type="dxa"/>
          </w:tcPr>
          <w:p w14:paraId="7730663D" w14:textId="77777777" w:rsidR="0010428C" w:rsidRPr="00656BAB" w:rsidRDefault="0010428C" w:rsidP="0010428C">
            <w:pPr>
              <w:rPr>
                <w:i/>
                <w:color w:val="404040" w:themeColor="text1" w:themeTint="BF"/>
                <w:lang w:val="en-US"/>
              </w:rPr>
            </w:pPr>
            <w:r w:rsidRPr="00656BAB">
              <w:rPr>
                <w:i/>
                <w:color w:val="404040" w:themeColor="text1" w:themeTint="BF"/>
                <w:lang w:val="en-US"/>
              </w:rPr>
              <w:t>Often</w:t>
            </w:r>
          </w:p>
        </w:tc>
        <w:tc>
          <w:tcPr>
            <w:tcW w:w="3021" w:type="dxa"/>
          </w:tcPr>
          <w:p w14:paraId="16CF1990" w14:textId="77777777" w:rsidR="0010428C" w:rsidRDefault="0010428C" w:rsidP="0010428C">
            <w:r>
              <w:t>5</w:t>
            </w:r>
          </w:p>
        </w:tc>
      </w:tr>
      <w:tr w:rsidR="0010428C" w:rsidRPr="00D27487" w14:paraId="2FB56C7D" w14:textId="77777777" w:rsidTr="00642760">
        <w:trPr>
          <w:trHeight w:val="230"/>
        </w:trPr>
        <w:tc>
          <w:tcPr>
            <w:tcW w:w="3020" w:type="dxa"/>
          </w:tcPr>
          <w:tbl>
            <w:tblPr>
              <w:tblW w:w="1646" w:type="dxa"/>
              <w:tblCellMar>
                <w:left w:w="70" w:type="dxa"/>
                <w:right w:w="70" w:type="dxa"/>
              </w:tblCellMar>
              <w:tblLook w:val="04A0" w:firstRow="1" w:lastRow="0" w:firstColumn="1" w:lastColumn="0" w:noHBand="0" w:noVBand="1"/>
            </w:tblPr>
            <w:tblGrid>
              <w:gridCol w:w="1646"/>
            </w:tblGrid>
            <w:tr w:rsidR="0010428C" w:rsidRPr="0010428C" w14:paraId="428D2C4D" w14:textId="77777777" w:rsidTr="00A371C6">
              <w:trPr>
                <w:trHeight w:val="290"/>
              </w:trPr>
              <w:tc>
                <w:tcPr>
                  <w:tcW w:w="1646" w:type="dxa"/>
                  <w:tcBorders>
                    <w:top w:val="nil"/>
                    <w:left w:val="nil"/>
                    <w:bottom w:val="nil"/>
                    <w:right w:val="nil"/>
                  </w:tcBorders>
                  <w:shd w:val="clear" w:color="auto" w:fill="auto"/>
                  <w:noWrap/>
                  <w:hideMark/>
                </w:tcPr>
                <w:p w14:paraId="0609D716" w14:textId="77777777" w:rsidR="0010428C" w:rsidRPr="0010428C" w:rsidRDefault="0010428C" w:rsidP="0010428C">
                  <w:pPr>
                    <w:spacing w:after="0" w:line="240" w:lineRule="auto"/>
                    <w:rPr>
                      <w:rFonts w:ascii="Calibri" w:eastAsia="Times New Roman" w:hAnsi="Calibri" w:cs="Calibri"/>
                      <w:color w:val="000000"/>
                      <w:lang w:eastAsia="sv-SE"/>
                    </w:rPr>
                  </w:pPr>
                  <w:r w:rsidRPr="0010428C">
                    <w:rPr>
                      <w:rFonts w:ascii="Calibri" w:eastAsia="Times New Roman" w:hAnsi="Calibri" w:cs="Calibri"/>
                      <w:color w:val="000000"/>
                      <w:lang w:eastAsia="sv-SE"/>
                    </w:rPr>
                    <w:t>Vanligtvis</w:t>
                  </w:r>
                </w:p>
              </w:tc>
            </w:tr>
          </w:tbl>
          <w:p w14:paraId="3CE9607D" w14:textId="77777777" w:rsidR="0010428C" w:rsidRDefault="0010428C" w:rsidP="0010428C">
            <w:pPr>
              <w:rPr>
                <w:rFonts w:ascii="Calibri" w:hAnsi="Calibri" w:cs="Calibri"/>
                <w:color w:val="000000"/>
              </w:rPr>
            </w:pPr>
          </w:p>
        </w:tc>
        <w:tc>
          <w:tcPr>
            <w:tcW w:w="3021" w:type="dxa"/>
          </w:tcPr>
          <w:p w14:paraId="60275F12" w14:textId="77777777" w:rsidR="0010428C" w:rsidRPr="00656BAB" w:rsidRDefault="0010428C" w:rsidP="0010428C">
            <w:pPr>
              <w:rPr>
                <w:i/>
                <w:color w:val="404040" w:themeColor="text1" w:themeTint="BF"/>
                <w:lang w:val="en-US"/>
              </w:rPr>
            </w:pPr>
            <w:proofErr w:type="gramStart"/>
            <w:r w:rsidRPr="00656BAB">
              <w:rPr>
                <w:i/>
                <w:color w:val="404040" w:themeColor="text1" w:themeTint="BF"/>
                <w:lang w:val="en-US"/>
              </w:rPr>
              <w:t>Usually</w:t>
            </w:r>
            <w:proofErr w:type="gramEnd"/>
          </w:p>
        </w:tc>
        <w:tc>
          <w:tcPr>
            <w:tcW w:w="3021" w:type="dxa"/>
          </w:tcPr>
          <w:p w14:paraId="61771033" w14:textId="77777777" w:rsidR="0010428C" w:rsidRDefault="0010428C" w:rsidP="0010428C">
            <w:r>
              <w:t>6</w:t>
            </w:r>
          </w:p>
        </w:tc>
      </w:tr>
      <w:tr w:rsidR="0010428C" w:rsidRPr="00D27487" w14:paraId="39334DC7" w14:textId="77777777" w:rsidTr="00642760">
        <w:trPr>
          <w:trHeight w:val="230"/>
        </w:trPr>
        <w:tc>
          <w:tcPr>
            <w:tcW w:w="3020" w:type="dxa"/>
          </w:tcPr>
          <w:p w14:paraId="5E0FC9D4" w14:textId="77777777" w:rsidR="0010428C" w:rsidRPr="0010428C" w:rsidRDefault="0010428C" w:rsidP="0010428C">
            <w:pPr>
              <w:rPr>
                <w:rFonts w:ascii="Calibri" w:eastAsia="Times New Roman" w:hAnsi="Calibri" w:cs="Calibri"/>
                <w:color w:val="000000"/>
                <w:lang w:eastAsia="sv-SE"/>
              </w:rPr>
            </w:pPr>
            <w:r w:rsidRPr="0010428C">
              <w:rPr>
                <w:rFonts w:ascii="Calibri" w:eastAsia="Times New Roman" w:hAnsi="Calibri" w:cs="Calibri"/>
                <w:color w:val="000000"/>
                <w:lang w:eastAsia="sv-SE"/>
              </w:rPr>
              <w:t>Alltid</w:t>
            </w:r>
          </w:p>
        </w:tc>
        <w:tc>
          <w:tcPr>
            <w:tcW w:w="3021" w:type="dxa"/>
          </w:tcPr>
          <w:p w14:paraId="1EBEC2BA" w14:textId="77777777" w:rsidR="0010428C" w:rsidRPr="00656BAB" w:rsidRDefault="0010428C" w:rsidP="0010428C">
            <w:pPr>
              <w:rPr>
                <w:i/>
                <w:color w:val="404040" w:themeColor="text1" w:themeTint="BF"/>
                <w:lang w:val="en-US"/>
              </w:rPr>
            </w:pPr>
            <w:r w:rsidRPr="00656BAB">
              <w:rPr>
                <w:i/>
                <w:color w:val="404040" w:themeColor="text1" w:themeTint="BF"/>
                <w:lang w:val="en-US"/>
              </w:rPr>
              <w:t>Always</w:t>
            </w:r>
          </w:p>
        </w:tc>
        <w:tc>
          <w:tcPr>
            <w:tcW w:w="3021" w:type="dxa"/>
          </w:tcPr>
          <w:p w14:paraId="174124F3" w14:textId="77777777" w:rsidR="0010428C" w:rsidRDefault="0010428C" w:rsidP="0010428C">
            <w:r>
              <w:t>7</w:t>
            </w:r>
          </w:p>
        </w:tc>
      </w:tr>
      <w:tr w:rsidR="00017BE1" w:rsidRPr="00930B69" w14:paraId="099FCD85" w14:textId="77777777" w:rsidTr="00D27487">
        <w:tc>
          <w:tcPr>
            <w:tcW w:w="9062" w:type="dxa"/>
            <w:gridSpan w:val="3"/>
          </w:tcPr>
          <w:p w14:paraId="003B9A6C" w14:textId="77777777" w:rsidR="00017BE1" w:rsidRPr="00D27487" w:rsidRDefault="00017BE1" w:rsidP="00017BE1"/>
        </w:tc>
      </w:tr>
      <w:tr w:rsidR="00017BE1" w:rsidRPr="0036320C" w14:paraId="609E00BA" w14:textId="77777777" w:rsidTr="00D27487">
        <w:trPr>
          <w:trHeight w:val="3684"/>
        </w:trPr>
        <w:tc>
          <w:tcPr>
            <w:tcW w:w="9062" w:type="dxa"/>
            <w:gridSpan w:val="3"/>
          </w:tcPr>
          <w:p w14:paraId="529C2834" w14:textId="77777777" w:rsidR="00253454" w:rsidRPr="006E0EA4" w:rsidRDefault="00C470A9" w:rsidP="00253454">
            <w:pPr>
              <w:rPr>
                <w:lang w:val="en-US"/>
              </w:rPr>
            </w:pPr>
            <w:r w:rsidRPr="006E0EA4">
              <w:rPr>
                <w:lang w:val="en-US"/>
              </w:rPr>
              <w:t>/*code in SPSS*/</w:t>
            </w:r>
          </w:p>
          <w:p w14:paraId="4BBF46A5" w14:textId="77777777" w:rsidR="00C470A9" w:rsidRPr="006E0EA4" w:rsidRDefault="00C470A9" w:rsidP="00C470A9">
            <w:pPr>
              <w:rPr>
                <w:lang w:val="en-US"/>
              </w:rPr>
            </w:pPr>
          </w:p>
          <w:p w14:paraId="04060ADA" w14:textId="02B7FA75" w:rsidR="00C470A9" w:rsidRPr="001C4162" w:rsidRDefault="001A318B" w:rsidP="00C470A9">
            <w:pPr>
              <w:rPr>
                <w:lang w:val="en-US"/>
              </w:rPr>
            </w:pPr>
            <w:r>
              <w:rPr>
                <w:lang w:val="en-US"/>
              </w:rPr>
              <w:t>*HANDLING</w:t>
            </w:r>
            <w:r w:rsidR="00C470A9" w:rsidRPr="001C4162">
              <w:rPr>
                <w:lang w:val="en-US"/>
              </w:rPr>
              <w:t xml:space="preserve"> MISSING VALUES</w:t>
            </w:r>
            <w:r w:rsidR="001C4162" w:rsidRPr="001C4162">
              <w:rPr>
                <w:lang w:val="en-US"/>
              </w:rPr>
              <w:t xml:space="preserve"> – All other th</w:t>
            </w:r>
            <w:r w:rsidR="001C4162">
              <w:rPr>
                <w:lang w:val="en-US"/>
              </w:rPr>
              <w:t>e</w:t>
            </w:r>
            <w:r w:rsidR="001C4162" w:rsidRPr="001C4162">
              <w:rPr>
                <w:lang w:val="en-US"/>
              </w:rPr>
              <w:t>n 1-7 treated as missing</w:t>
            </w:r>
            <w:r w:rsidR="00C470A9" w:rsidRPr="001C4162">
              <w:rPr>
                <w:lang w:val="en-US"/>
              </w:rPr>
              <w:t>*</w:t>
            </w:r>
          </w:p>
          <w:p w14:paraId="76DAF7AD" w14:textId="77777777" w:rsidR="000930F6" w:rsidRPr="00EA3E98" w:rsidRDefault="000930F6" w:rsidP="000930F6">
            <w:r>
              <w:t>*</w:t>
            </w:r>
            <w:r w:rsidRPr="00EA3E98">
              <w:t xml:space="preserve">DEPRBURNR =DEPRBURN </w:t>
            </w:r>
            <w:proofErr w:type="gramStart"/>
            <w:r w:rsidRPr="00EA3E98">
              <w:t>1-7</w:t>
            </w:r>
            <w:proofErr w:type="gramEnd"/>
            <w:r w:rsidRPr="00EA3E98">
              <w:t>, ALLA ÖVRIGA VÄRDEN HANTERAS SOM MISSING VALUES</w:t>
            </w:r>
            <w:r>
              <w:t>*</w:t>
            </w:r>
          </w:p>
          <w:p w14:paraId="495CA7AD" w14:textId="77777777" w:rsidR="000930F6" w:rsidRPr="00EA3E98" w:rsidRDefault="000930F6" w:rsidP="000930F6">
            <w:r>
              <w:t>*</w:t>
            </w:r>
            <w:r w:rsidRPr="00EA3E98">
              <w:t xml:space="preserve">EXHABURNR = EXHABURN </w:t>
            </w:r>
            <w:proofErr w:type="gramStart"/>
            <w:r w:rsidRPr="00EA3E98">
              <w:t>1-7</w:t>
            </w:r>
            <w:proofErr w:type="gramEnd"/>
            <w:r w:rsidRPr="00EA3E98">
              <w:t>, ALLA ÖVRIGA VÄRDEN HANTERAS SOM MISSING VALUES</w:t>
            </w:r>
            <w:r>
              <w:t>*</w:t>
            </w:r>
          </w:p>
          <w:p w14:paraId="02996D32" w14:textId="77777777" w:rsidR="000930F6" w:rsidRPr="00EA3E98" w:rsidRDefault="000930F6" w:rsidP="000930F6">
            <w:r>
              <w:t>*</w:t>
            </w:r>
            <w:r w:rsidRPr="00EA3E98">
              <w:t xml:space="preserve">DOWNBURNR =DOWNBURN </w:t>
            </w:r>
            <w:proofErr w:type="gramStart"/>
            <w:r w:rsidRPr="00EA3E98">
              <w:t>1-7</w:t>
            </w:r>
            <w:proofErr w:type="gramEnd"/>
            <w:r w:rsidRPr="00EA3E98">
              <w:t>, ALLA ÖVRIGA VÄRDEN HANTERAS SOM MISSING VALUES</w:t>
            </w:r>
            <w:r>
              <w:t>*</w:t>
            </w:r>
          </w:p>
          <w:p w14:paraId="52FEC65E" w14:textId="77777777" w:rsidR="000930F6" w:rsidRPr="00C470A9" w:rsidRDefault="000930F6" w:rsidP="00C470A9"/>
          <w:p w14:paraId="130CEEA0" w14:textId="77777777" w:rsidR="00C470A9" w:rsidRPr="00071B6E" w:rsidRDefault="00C470A9" w:rsidP="00C470A9">
            <w:pPr>
              <w:rPr>
                <w:lang w:val="en-US"/>
              </w:rPr>
            </w:pPr>
            <w:r w:rsidRPr="00071B6E">
              <w:rPr>
                <w:lang w:val="en-US"/>
              </w:rPr>
              <w:t>DATASET ACTIVATE DataSet1.</w:t>
            </w:r>
          </w:p>
          <w:p w14:paraId="722B3EDF" w14:textId="77777777" w:rsidR="00C470A9" w:rsidRPr="00C470A9" w:rsidRDefault="00C470A9" w:rsidP="00C470A9">
            <w:pPr>
              <w:rPr>
                <w:lang w:val="en-US"/>
              </w:rPr>
            </w:pPr>
          </w:p>
          <w:p w14:paraId="0017ED8C" w14:textId="77777777" w:rsidR="00C470A9" w:rsidRPr="00C470A9" w:rsidRDefault="00C470A9" w:rsidP="00C470A9">
            <w:pPr>
              <w:rPr>
                <w:lang w:val="en-US"/>
              </w:rPr>
            </w:pPr>
            <w:r w:rsidRPr="00C470A9">
              <w:rPr>
                <w:lang w:val="en-US"/>
              </w:rPr>
              <w:t>RECODE DEPRBURN EXHABURN DOWNBURN (1 thru 7=Copy) (ELSE=SYSMIS) INTO DEPRBURNR EXHABURNR DOWNBURNR.</w:t>
            </w:r>
          </w:p>
          <w:p w14:paraId="3100C324" w14:textId="77777777" w:rsidR="00C470A9" w:rsidRPr="006E0EA4" w:rsidRDefault="00C470A9" w:rsidP="00C470A9">
            <w:pPr>
              <w:rPr>
                <w:lang w:val="en-US"/>
              </w:rPr>
            </w:pPr>
            <w:r w:rsidRPr="006E0EA4">
              <w:rPr>
                <w:lang w:val="en-US"/>
              </w:rPr>
              <w:t>EXECUTE.</w:t>
            </w:r>
          </w:p>
          <w:p w14:paraId="054B0729" w14:textId="77777777" w:rsidR="00C470A9" w:rsidRPr="006E0EA4" w:rsidRDefault="00C470A9" w:rsidP="00C470A9">
            <w:pPr>
              <w:rPr>
                <w:lang w:val="en-US"/>
              </w:rPr>
            </w:pPr>
          </w:p>
          <w:p w14:paraId="2A5E7129" w14:textId="77777777" w:rsidR="0066078E" w:rsidRDefault="0066078E" w:rsidP="0066078E">
            <w:pPr>
              <w:rPr>
                <w:lang w:val="en-US"/>
              </w:rPr>
            </w:pPr>
            <w:r>
              <w:rPr>
                <w:lang w:val="en-US"/>
              </w:rPr>
              <w:t>*PINES BM INDEX*</w:t>
            </w:r>
          </w:p>
          <w:p w14:paraId="0427ED64" w14:textId="77777777" w:rsidR="0066078E" w:rsidRPr="00C470A9" w:rsidRDefault="0066078E" w:rsidP="0066078E">
            <w:pPr>
              <w:rPr>
                <w:lang w:val="en-US"/>
              </w:rPr>
            </w:pPr>
            <w:r w:rsidRPr="00C470A9">
              <w:rPr>
                <w:lang w:val="en-US"/>
              </w:rPr>
              <w:t>COMPUTE EXH=</w:t>
            </w:r>
            <w:proofErr w:type="gramStart"/>
            <w:r w:rsidRPr="00C470A9">
              <w:rPr>
                <w:lang w:val="en-US"/>
              </w:rPr>
              <w:t>MEAN(</w:t>
            </w:r>
            <w:proofErr w:type="gramEnd"/>
            <w:r w:rsidRPr="00C470A9">
              <w:rPr>
                <w:lang w:val="en-US"/>
              </w:rPr>
              <w:t>DEPRBURNR, EXHABURNR, DOWNBURNR).</w:t>
            </w:r>
          </w:p>
          <w:p w14:paraId="0ACAD159" w14:textId="77777777" w:rsidR="0066078E" w:rsidRPr="00253454" w:rsidRDefault="0066078E" w:rsidP="0066078E">
            <w:pPr>
              <w:rPr>
                <w:lang w:val="en-US"/>
              </w:rPr>
            </w:pPr>
            <w:r w:rsidRPr="00C470A9">
              <w:rPr>
                <w:lang w:val="en-US"/>
              </w:rPr>
              <w:t>EXECUTE.</w:t>
            </w:r>
          </w:p>
          <w:p w14:paraId="21CE09C4" w14:textId="77777777" w:rsidR="0066078E" w:rsidRPr="00C470A9" w:rsidRDefault="0066078E" w:rsidP="0066078E">
            <w:pPr>
              <w:rPr>
                <w:lang w:val="en-US"/>
              </w:rPr>
            </w:pPr>
          </w:p>
          <w:p w14:paraId="78597426" w14:textId="77777777" w:rsidR="0066078E" w:rsidRPr="00C470A9" w:rsidRDefault="0066078E" w:rsidP="0066078E">
            <w:pPr>
              <w:rPr>
                <w:lang w:val="en-US"/>
              </w:rPr>
            </w:pPr>
            <w:r w:rsidRPr="00C470A9">
              <w:rPr>
                <w:lang w:val="en-US"/>
              </w:rPr>
              <w:t xml:space="preserve">GLM </w:t>
            </w:r>
            <w:r w:rsidRPr="0066078E">
              <w:rPr>
                <w:lang w:val="en-US"/>
              </w:rPr>
              <w:t>EXH</w:t>
            </w:r>
            <w:r w:rsidRPr="00C470A9">
              <w:rPr>
                <w:lang w:val="en-US"/>
              </w:rPr>
              <w:t xml:space="preserve"> BY SEX</w:t>
            </w:r>
          </w:p>
          <w:p w14:paraId="1AC9CEBE" w14:textId="77777777" w:rsidR="0066078E" w:rsidRPr="00C470A9" w:rsidRDefault="0066078E" w:rsidP="0066078E">
            <w:pPr>
              <w:rPr>
                <w:lang w:val="en-US"/>
              </w:rPr>
            </w:pPr>
            <w:r w:rsidRPr="00C470A9">
              <w:rPr>
                <w:lang w:val="en-US"/>
              </w:rPr>
              <w:t xml:space="preserve">  /METHOD=</w:t>
            </w:r>
            <w:proofErr w:type="gramStart"/>
            <w:r w:rsidRPr="00C470A9">
              <w:rPr>
                <w:lang w:val="en-US"/>
              </w:rPr>
              <w:t>SSTYPE(</w:t>
            </w:r>
            <w:proofErr w:type="gramEnd"/>
            <w:r w:rsidRPr="00C470A9">
              <w:rPr>
                <w:lang w:val="en-US"/>
              </w:rPr>
              <w:t>3)</w:t>
            </w:r>
          </w:p>
          <w:p w14:paraId="4B0D0918" w14:textId="77777777" w:rsidR="0066078E" w:rsidRPr="00C470A9" w:rsidRDefault="0066078E" w:rsidP="0066078E">
            <w:pPr>
              <w:rPr>
                <w:lang w:val="en-US"/>
              </w:rPr>
            </w:pPr>
            <w:r w:rsidRPr="00C470A9">
              <w:rPr>
                <w:lang w:val="en-US"/>
              </w:rPr>
              <w:t xml:space="preserve">  /INTERCEPT=INCLUDE</w:t>
            </w:r>
          </w:p>
          <w:p w14:paraId="4E22AECA" w14:textId="77777777" w:rsidR="0066078E" w:rsidRPr="00C470A9" w:rsidRDefault="0066078E" w:rsidP="0066078E">
            <w:pPr>
              <w:rPr>
                <w:lang w:val="en-US"/>
              </w:rPr>
            </w:pPr>
            <w:r w:rsidRPr="00C470A9">
              <w:rPr>
                <w:lang w:val="en-US"/>
              </w:rPr>
              <w:t xml:space="preserve">  /EMMEANS=TABLES(SEX) </w:t>
            </w:r>
          </w:p>
          <w:p w14:paraId="239869C1" w14:textId="77777777" w:rsidR="0066078E" w:rsidRPr="00C470A9" w:rsidRDefault="0066078E" w:rsidP="0066078E">
            <w:pPr>
              <w:rPr>
                <w:lang w:val="en-US"/>
              </w:rPr>
            </w:pPr>
            <w:r w:rsidRPr="00C470A9">
              <w:rPr>
                <w:lang w:val="en-US"/>
              </w:rPr>
              <w:t xml:space="preserve">  /PRINT=DESCRIPTIVE</w:t>
            </w:r>
          </w:p>
          <w:p w14:paraId="291DD9F2" w14:textId="77777777" w:rsidR="0066078E" w:rsidRPr="00C470A9" w:rsidRDefault="0066078E" w:rsidP="0066078E">
            <w:pPr>
              <w:rPr>
                <w:lang w:val="en-US"/>
              </w:rPr>
            </w:pPr>
            <w:r w:rsidRPr="00C470A9">
              <w:rPr>
                <w:lang w:val="en-US"/>
              </w:rPr>
              <w:t xml:space="preserve">  /CRITERIA=</w:t>
            </w:r>
            <w:proofErr w:type="gramStart"/>
            <w:r w:rsidRPr="00C470A9">
              <w:rPr>
                <w:lang w:val="en-US"/>
              </w:rPr>
              <w:t>ALPHA(</w:t>
            </w:r>
            <w:proofErr w:type="gramEnd"/>
            <w:r w:rsidRPr="00C470A9">
              <w:rPr>
                <w:lang w:val="en-US"/>
              </w:rPr>
              <w:t>.05)</w:t>
            </w:r>
          </w:p>
          <w:p w14:paraId="793EE1AB" w14:textId="77777777" w:rsidR="0066078E" w:rsidRPr="00C470A9" w:rsidRDefault="0066078E" w:rsidP="0066078E">
            <w:pPr>
              <w:rPr>
                <w:lang w:val="en-US"/>
              </w:rPr>
            </w:pPr>
            <w:r w:rsidRPr="00C470A9">
              <w:rPr>
                <w:lang w:val="en-US"/>
              </w:rPr>
              <w:t xml:space="preserve">  /DESIGN= SEX.</w:t>
            </w:r>
          </w:p>
          <w:p w14:paraId="7C644545" w14:textId="77777777" w:rsidR="0066078E" w:rsidRDefault="0066078E" w:rsidP="0066078E">
            <w:pPr>
              <w:rPr>
                <w:lang w:val="en-US"/>
              </w:rPr>
            </w:pPr>
          </w:p>
          <w:p w14:paraId="2DC2547D" w14:textId="1E97997D" w:rsidR="00C470A9" w:rsidRPr="006E0EA4" w:rsidRDefault="00C470A9" w:rsidP="00C470A9">
            <w:pPr>
              <w:rPr>
                <w:lang w:val="en-US"/>
              </w:rPr>
            </w:pPr>
            <w:r w:rsidRPr="006E0EA4">
              <w:rPr>
                <w:lang w:val="en-US"/>
              </w:rPr>
              <w:t>*SKAPA DIKTOTOMA VARIABLER*</w:t>
            </w:r>
          </w:p>
          <w:p w14:paraId="133012F5" w14:textId="77777777" w:rsidR="00C470A9" w:rsidRPr="00C470A9" w:rsidRDefault="00C470A9" w:rsidP="00C470A9">
            <w:pPr>
              <w:rPr>
                <w:lang w:val="en-US"/>
              </w:rPr>
            </w:pPr>
            <w:r w:rsidRPr="00C470A9">
              <w:rPr>
                <w:lang w:val="en-US"/>
              </w:rPr>
              <w:t>BURNOUT</w:t>
            </w:r>
          </w:p>
          <w:p w14:paraId="365408C9" w14:textId="77777777" w:rsidR="00C470A9" w:rsidRPr="00C470A9" w:rsidRDefault="00C470A9" w:rsidP="00C470A9">
            <w:pPr>
              <w:rPr>
                <w:lang w:val="en-US"/>
              </w:rPr>
            </w:pPr>
            <w:r w:rsidRPr="00C470A9">
              <w:rPr>
                <w:lang w:val="en-US"/>
              </w:rPr>
              <w:t>CUT OFF: 3,5</w:t>
            </w:r>
          </w:p>
          <w:p w14:paraId="50E1E14F" w14:textId="77777777" w:rsidR="00C470A9" w:rsidRPr="00C470A9" w:rsidRDefault="00C470A9" w:rsidP="00C470A9">
            <w:pPr>
              <w:rPr>
                <w:lang w:val="en-US"/>
              </w:rPr>
            </w:pPr>
          </w:p>
          <w:p w14:paraId="048D68D2" w14:textId="77777777" w:rsidR="00C470A9" w:rsidRPr="00C470A9" w:rsidRDefault="00C470A9" w:rsidP="00C470A9">
            <w:pPr>
              <w:rPr>
                <w:lang w:val="en-US"/>
              </w:rPr>
            </w:pPr>
            <w:r w:rsidRPr="00C470A9">
              <w:rPr>
                <w:lang w:val="en-US"/>
              </w:rPr>
              <w:t xml:space="preserve">RECODE DEPRBURNR EXHABURNR DOWNBURNR </w:t>
            </w:r>
            <w:r w:rsidRPr="0066078E">
              <w:rPr>
                <w:lang w:val="en-US"/>
              </w:rPr>
              <w:t>EXH</w:t>
            </w:r>
            <w:r w:rsidRPr="00C470A9">
              <w:rPr>
                <w:lang w:val="en-US"/>
              </w:rPr>
              <w:t xml:space="preserve"> (Lowest thru 3.5=1) (3.6 thru Highest=2) INTO DEPRBURNRDIK </w:t>
            </w:r>
          </w:p>
          <w:p w14:paraId="3FFB00F4" w14:textId="77777777" w:rsidR="00C470A9" w:rsidRDefault="00C470A9" w:rsidP="00C470A9">
            <w:pPr>
              <w:rPr>
                <w:lang w:val="en-US"/>
              </w:rPr>
            </w:pPr>
            <w:r w:rsidRPr="00C470A9">
              <w:rPr>
                <w:lang w:val="en-US"/>
              </w:rPr>
              <w:t xml:space="preserve">    EXHABURNRDIK DOWNBURNRDIK EXHDIK.</w:t>
            </w:r>
          </w:p>
          <w:p w14:paraId="1B60611E" w14:textId="77777777" w:rsidR="000930F6" w:rsidRPr="00C470A9" w:rsidRDefault="000930F6" w:rsidP="00C470A9">
            <w:pPr>
              <w:rPr>
                <w:lang w:val="en-US"/>
              </w:rPr>
            </w:pPr>
          </w:p>
          <w:p w14:paraId="5B7A7285" w14:textId="77777777" w:rsidR="00C470A9" w:rsidRPr="00C470A9" w:rsidRDefault="00C470A9" w:rsidP="00C470A9">
            <w:pPr>
              <w:rPr>
                <w:lang w:val="en-US"/>
              </w:rPr>
            </w:pPr>
            <w:r w:rsidRPr="00C470A9">
              <w:rPr>
                <w:lang w:val="en-US"/>
              </w:rPr>
              <w:t>EXECUTE.</w:t>
            </w:r>
          </w:p>
          <w:p w14:paraId="0388421F" w14:textId="77777777" w:rsidR="00C470A9" w:rsidRPr="00C470A9" w:rsidRDefault="00C470A9" w:rsidP="00C470A9">
            <w:pPr>
              <w:rPr>
                <w:lang w:val="en-US"/>
              </w:rPr>
            </w:pPr>
          </w:p>
          <w:p w14:paraId="1D5D3EA9" w14:textId="77777777" w:rsidR="00C470A9" w:rsidRPr="00C470A9" w:rsidRDefault="00C32925" w:rsidP="00C470A9">
            <w:pPr>
              <w:rPr>
                <w:lang w:val="en-US"/>
              </w:rPr>
            </w:pPr>
            <w:r>
              <w:rPr>
                <w:lang w:val="en-US"/>
              </w:rPr>
              <w:t>*</w:t>
            </w:r>
            <w:r w:rsidR="00C470A9" w:rsidRPr="00C470A9">
              <w:rPr>
                <w:lang w:val="en-US"/>
              </w:rPr>
              <w:t>BURNOUT</w:t>
            </w:r>
          </w:p>
          <w:p w14:paraId="1D3990FE" w14:textId="77777777" w:rsidR="00C470A9" w:rsidRPr="00C470A9" w:rsidRDefault="00C32925" w:rsidP="00C470A9">
            <w:pPr>
              <w:rPr>
                <w:lang w:val="en-US"/>
              </w:rPr>
            </w:pPr>
            <w:r>
              <w:rPr>
                <w:lang w:val="en-US"/>
              </w:rPr>
              <w:t>*</w:t>
            </w:r>
            <w:r w:rsidR="00C470A9" w:rsidRPr="00C470A9">
              <w:rPr>
                <w:lang w:val="en-US"/>
              </w:rPr>
              <w:t>CUTOFF 2 (MEDIANVÄRDET)</w:t>
            </w:r>
          </w:p>
          <w:p w14:paraId="447C3192" w14:textId="77777777" w:rsidR="00C470A9" w:rsidRPr="00C470A9" w:rsidRDefault="00C470A9" w:rsidP="00C470A9">
            <w:pPr>
              <w:rPr>
                <w:lang w:val="en-US"/>
              </w:rPr>
            </w:pPr>
          </w:p>
          <w:p w14:paraId="6B868AF3" w14:textId="77777777" w:rsidR="00C470A9" w:rsidRPr="00C470A9" w:rsidRDefault="00C470A9" w:rsidP="00C470A9">
            <w:pPr>
              <w:rPr>
                <w:lang w:val="en-US"/>
              </w:rPr>
            </w:pPr>
            <w:r w:rsidRPr="00C470A9">
              <w:rPr>
                <w:lang w:val="en-US"/>
              </w:rPr>
              <w:t xml:space="preserve">RECODE DEPRBURNR EXHABURNR DOWNBURNR EXH (Lowest thru 2=1) (2.1 thru Highest=2) INTO DEPRBURNRDIK </w:t>
            </w:r>
          </w:p>
          <w:p w14:paraId="238D6F1C" w14:textId="77777777" w:rsidR="00C470A9" w:rsidRPr="00C470A9" w:rsidRDefault="00C470A9" w:rsidP="00C470A9">
            <w:pPr>
              <w:rPr>
                <w:lang w:val="en-US"/>
              </w:rPr>
            </w:pPr>
            <w:r w:rsidRPr="00C470A9">
              <w:rPr>
                <w:lang w:val="en-US"/>
              </w:rPr>
              <w:t xml:space="preserve">    EXHABURNRDIK2 DOWNBURNRDIK2 EXHDIK2.</w:t>
            </w:r>
          </w:p>
          <w:p w14:paraId="03EC4F21" w14:textId="77777777" w:rsidR="00C470A9" w:rsidRPr="00C470A9" w:rsidRDefault="00C470A9" w:rsidP="00C470A9">
            <w:pPr>
              <w:rPr>
                <w:lang w:val="en-US"/>
              </w:rPr>
            </w:pPr>
            <w:r w:rsidRPr="00C470A9">
              <w:rPr>
                <w:lang w:val="en-US"/>
              </w:rPr>
              <w:t>EXECUTE.</w:t>
            </w:r>
          </w:p>
          <w:p w14:paraId="1BA4632E" w14:textId="77777777" w:rsidR="00C470A9" w:rsidRPr="00C470A9" w:rsidRDefault="00C470A9" w:rsidP="00C470A9">
            <w:pPr>
              <w:rPr>
                <w:lang w:val="en-US"/>
              </w:rPr>
            </w:pPr>
          </w:p>
          <w:p w14:paraId="0C7DAC6A" w14:textId="77777777" w:rsidR="00C470A9" w:rsidRPr="00C470A9" w:rsidRDefault="00C470A9" w:rsidP="00C470A9">
            <w:pPr>
              <w:rPr>
                <w:lang w:val="en-US"/>
              </w:rPr>
            </w:pPr>
            <w:r w:rsidRPr="00C470A9">
              <w:rPr>
                <w:lang w:val="en-US"/>
              </w:rPr>
              <w:t>RECODE DEPRBURNR (Lowest thru 2=1) (2.01 thru Highest=2) INTO DEPRBURNRDIK2.</w:t>
            </w:r>
          </w:p>
          <w:p w14:paraId="4C4C03AC" w14:textId="77777777" w:rsidR="00C470A9" w:rsidRPr="00C470A9" w:rsidRDefault="00C470A9" w:rsidP="00C470A9">
            <w:pPr>
              <w:rPr>
                <w:lang w:val="en-US"/>
              </w:rPr>
            </w:pPr>
            <w:r w:rsidRPr="00C470A9">
              <w:rPr>
                <w:lang w:val="en-US"/>
              </w:rPr>
              <w:t>EXECUTE.</w:t>
            </w:r>
          </w:p>
          <w:p w14:paraId="1B35BAEC" w14:textId="77777777" w:rsidR="00C470A9" w:rsidRDefault="00C470A9" w:rsidP="00C470A9">
            <w:pPr>
              <w:rPr>
                <w:lang w:val="en-US"/>
              </w:rPr>
            </w:pPr>
          </w:p>
          <w:p w14:paraId="7750B69D" w14:textId="77777777" w:rsidR="0066078E" w:rsidRPr="008E5E63" w:rsidRDefault="00C32925" w:rsidP="0066078E">
            <w:pPr>
              <w:rPr>
                <w:i/>
                <w:lang w:val="en-US"/>
              </w:rPr>
            </w:pPr>
            <w:r>
              <w:rPr>
                <w:i/>
                <w:lang w:val="en-US"/>
              </w:rPr>
              <w:t>*</w:t>
            </w:r>
            <w:r w:rsidR="0066078E">
              <w:rPr>
                <w:i/>
                <w:lang w:val="en-US"/>
              </w:rPr>
              <w:t xml:space="preserve">CUT OFF 4,0 </w:t>
            </w:r>
          </w:p>
          <w:p w14:paraId="6E7A9ECB" w14:textId="77777777" w:rsidR="0066078E" w:rsidRPr="00B772E9" w:rsidRDefault="0066078E" w:rsidP="0066078E">
            <w:pPr>
              <w:rPr>
                <w:lang w:val="en-US"/>
              </w:rPr>
            </w:pPr>
            <w:r w:rsidRPr="00B772E9">
              <w:rPr>
                <w:lang w:val="en-US"/>
              </w:rPr>
              <w:t>EXH4_0=EXH DIK MED CUT OFF 4</w:t>
            </w:r>
            <w:r>
              <w:rPr>
                <w:lang w:val="en-US"/>
              </w:rPr>
              <w:t>.0</w:t>
            </w:r>
          </w:p>
          <w:p w14:paraId="712AB207" w14:textId="77777777" w:rsidR="0066078E" w:rsidRPr="00B772E9" w:rsidRDefault="0066078E" w:rsidP="0066078E">
            <w:pPr>
              <w:rPr>
                <w:lang w:val="en-US"/>
              </w:rPr>
            </w:pPr>
            <w:r w:rsidRPr="00B772E9">
              <w:rPr>
                <w:lang w:val="en-US"/>
              </w:rPr>
              <w:t>EXHABURNR4_0 = EXHABURNRDIK MED CUT OFF 4.0</w:t>
            </w:r>
          </w:p>
          <w:p w14:paraId="0DFCA01F" w14:textId="77777777" w:rsidR="0066078E" w:rsidRPr="00C470A9" w:rsidRDefault="0066078E" w:rsidP="00C470A9">
            <w:pPr>
              <w:rPr>
                <w:lang w:val="en-US"/>
              </w:rPr>
            </w:pPr>
          </w:p>
          <w:p w14:paraId="2F977631" w14:textId="77777777" w:rsidR="00017BE1" w:rsidRDefault="00017BE1" w:rsidP="00C32925">
            <w:pPr>
              <w:rPr>
                <w:lang w:val="en-US"/>
              </w:rPr>
            </w:pPr>
          </w:p>
        </w:tc>
      </w:tr>
      <w:tr w:rsidR="00017BE1" w:rsidRPr="00C7731C" w14:paraId="62F6829A" w14:textId="77777777" w:rsidTr="00D27487">
        <w:trPr>
          <w:trHeight w:val="3684"/>
        </w:trPr>
        <w:tc>
          <w:tcPr>
            <w:tcW w:w="9062" w:type="dxa"/>
            <w:gridSpan w:val="3"/>
          </w:tcPr>
          <w:p w14:paraId="6126DD73" w14:textId="77777777" w:rsidR="00017BE1" w:rsidRDefault="00017BE1" w:rsidP="00017BE1">
            <w:pPr>
              <w:rPr>
                <w:lang w:val="en-US"/>
              </w:rPr>
            </w:pPr>
            <w:r>
              <w:rPr>
                <w:lang w:val="en-US"/>
              </w:rPr>
              <w:lastRenderedPageBreak/>
              <w:t xml:space="preserve">Key references:  </w:t>
            </w:r>
          </w:p>
          <w:p w14:paraId="2B0A7087" w14:textId="77777777" w:rsidR="007C1136" w:rsidRPr="007C1136" w:rsidRDefault="007C1136" w:rsidP="007C1136">
            <w:pPr>
              <w:autoSpaceDE w:val="0"/>
              <w:autoSpaceDN w:val="0"/>
              <w:adjustRightInd w:val="0"/>
              <w:rPr>
                <w:rFonts w:cstheme="minorHAnsi"/>
                <w:sz w:val="18"/>
                <w:szCs w:val="18"/>
                <w:lang w:val="en-US"/>
              </w:rPr>
            </w:pPr>
            <w:proofErr w:type="spellStart"/>
            <w:r w:rsidRPr="007C1136">
              <w:rPr>
                <w:rFonts w:cstheme="minorHAnsi"/>
                <w:sz w:val="18"/>
                <w:szCs w:val="18"/>
                <w:lang w:val="en-US"/>
              </w:rPr>
              <w:t>Blom</w:t>
            </w:r>
            <w:proofErr w:type="spellEnd"/>
            <w:r w:rsidRPr="007C1136">
              <w:rPr>
                <w:rFonts w:cstheme="minorHAnsi"/>
                <w:sz w:val="18"/>
                <w:szCs w:val="18"/>
                <w:lang w:val="en-US"/>
              </w:rPr>
              <w:t xml:space="preserve"> V, Bergström G, </w:t>
            </w:r>
            <w:proofErr w:type="spellStart"/>
            <w:r w:rsidRPr="007C1136">
              <w:rPr>
                <w:rFonts w:cstheme="minorHAnsi"/>
                <w:sz w:val="18"/>
                <w:szCs w:val="18"/>
                <w:lang w:val="en-US"/>
              </w:rPr>
              <w:t>Hallsten</w:t>
            </w:r>
            <w:proofErr w:type="spellEnd"/>
            <w:r w:rsidRPr="007C1136">
              <w:rPr>
                <w:rFonts w:cstheme="minorHAnsi"/>
                <w:sz w:val="18"/>
                <w:szCs w:val="18"/>
                <w:lang w:val="en-US"/>
              </w:rPr>
              <w:t xml:space="preserve"> L, </w:t>
            </w:r>
            <w:proofErr w:type="spellStart"/>
            <w:r w:rsidRPr="007C1136">
              <w:rPr>
                <w:rFonts w:cstheme="minorHAnsi"/>
                <w:sz w:val="18"/>
                <w:szCs w:val="18"/>
                <w:lang w:val="en-US"/>
              </w:rPr>
              <w:t>Bodin</w:t>
            </w:r>
            <w:proofErr w:type="spellEnd"/>
            <w:r w:rsidRPr="007C1136">
              <w:rPr>
                <w:rFonts w:cstheme="minorHAnsi"/>
                <w:sz w:val="18"/>
                <w:szCs w:val="18"/>
                <w:lang w:val="en-US"/>
              </w:rPr>
              <w:t xml:space="preserve"> L, Svedberg P. Genetic susceptibility to burnout in a Swedish twin cohort. Eur J Epidemiol. 2012;</w:t>
            </w:r>
            <w:r w:rsidRPr="00071B6E">
              <w:rPr>
                <w:rFonts w:cstheme="minorHAnsi"/>
                <w:sz w:val="18"/>
                <w:szCs w:val="18"/>
                <w:lang w:val="en-US"/>
              </w:rPr>
              <w:t xml:space="preserve"> 27:225–231 DOI 10.1007/s10654-012-9661-2.</w:t>
            </w:r>
          </w:p>
          <w:p w14:paraId="4A8BA629" w14:textId="77777777" w:rsidR="007C1136" w:rsidRPr="007C1136" w:rsidRDefault="007C1136" w:rsidP="007C1136">
            <w:pPr>
              <w:autoSpaceDE w:val="0"/>
              <w:autoSpaceDN w:val="0"/>
              <w:adjustRightInd w:val="0"/>
              <w:rPr>
                <w:rFonts w:cstheme="minorHAnsi"/>
                <w:sz w:val="18"/>
                <w:szCs w:val="18"/>
                <w:lang w:val="en-US"/>
              </w:rPr>
            </w:pPr>
          </w:p>
          <w:p w14:paraId="6A7258CB" w14:textId="77777777" w:rsidR="007C1136" w:rsidRPr="007C1136" w:rsidRDefault="007C1136" w:rsidP="007C1136">
            <w:pPr>
              <w:autoSpaceDE w:val="0"/>
              <w:autoSpaceDN w:val="0"/>
              <w:adjustRightInd w:val="0"/>
              <w:rPr>
                <w:rFonts w:cstheme="minorHAnsi"/>
                <w:sz w:val="18"/>
                <w:szCs w:val="18"/>
                <w:lang w:val="en-US"/>
              </w:rPr>
            </w:pPr>
            <w:r w:rsidRPr="007C1136">
              <w:rPr>
                <w:rFonts w:cstheme="minorHAnsi"/>
                <w:sz w:val="18"/>
                <w:szCs w:val="18"/>
                <w:lang w:val="en-US"/>
              </w:rPr>
              <w:t xml:space="preserve">Pines AM, Aronson E, </w:t>
            </w:r>
            <w:proofErr w:type="spellStart"/>
            <w:r w:rsidRPr="007C1136">
              <w:rPr>
                <w:rFonts w:cstheme="minorHAnsi"/>
                <w:sz w:val="18"/>
                <w:szCs w:val="18"/>
                <w:lang w:val="en-US"/>
              </w:rPr>
              <w:t>Kafry</w:t>
            </w:r>
            <w:proofErr w:type="spellEnd"/>
            <w:r w:rsidRPr="007C1136">
              <w:rPr>
                <w:rFonts w:cstheme="minorHAnsi"/>
                <w:sz w:val="18"/>
                <w:szCs w:val="18"/>
                <w:lang w:val="en-US"/>
              </w:rPr>
              <w:t xml:space="preserve"> D. Burnout: from tedium to personal growth. New York: The Free Press; 1981.</w:t>
            </w:r>
          </w:p>
          <w:p w14:paraId="3FC56526" w14:textId="77777777" w:rsidR="007C1136" w:rsidRPr="00071B6E" w:rsidRDefault="007C1136" w:rsidP="007C1136">
            <w:pPr>
              <w:autoSpaceDE w:val="0"/>
              <w:autoSpaceDN w:val="0"/>
              <w:adjustRightInd w:val="0"/>
              <w:rPr>
                <w:rFonts w:cstheme="minorHAnsi"/>
                <w:sz w:val="18"/>
                <w:szCs w:val="18"/>
                <w:lang w:val="en-US"/>
              </w:rPr>
            </w:pPr>
          </w:p>
          <w:p w14:paraId="12C630E2" w14:textId="77777777" w:rsidR="007C1136" w:rsidRPr="007C1136" w:rsidRDefault="007C1136" w:rsidP="007C1136">
            <w:pPr>
              <w:autoSpaceDE w:val="0"/>
              <w:autoSpaceDN w:val="0"/>
              <w:adjustRightInd w:val="0"/>
              <w:rPr>
                <w:rFonts w:cstheme="minorHAnsi"/>
                <w:sz w:val="18"/>
                <w:szCs w:val="18"/>
                <w:lang w:val="en-US"/>
              </w:rPr>
            </w:pPr>
            <w:proofErr w:type="spellStart"/>
            <w:r w:rsidRPr="00071B6E">
              <w:rPr>
                <w:rFonts w:cstheme="minorHAnsi"/>
                <w:sz w:val="18"/>
                <w:szCs w:val="18"/>
                <w:lang w:val="en-US"/>
              </w:rPr>
              <w:t>Enzmann</w:t>
            </w:r>
            <w:proofErr w:type="spellEnd"/>
            <w:r w:rsidRPr="00071B6E">
              <w:rPr>
                <w:rFonts w:cstheme="minorHAnsi"/>
                <w:sz w:val="18"/>
                <w:szCs w:val="18"/>
                <w:lang w:val="en-US"/>
              </w:rPr>
              <w:t xml:space="preserve"> D, Schaufeli W, Janssen P, et al. </w:t>
            </w:r>
            <w:r w:rsidRPr="007C1136">
              <w:rPr>
                <w:rFonts w:cstheme="minorHAnsi"/>
                <w:sz w:val="18"/>
                <w:szCs w:val="18"/>
                <w:lang w:val="en-US"/>
              </w:rPr>
              <w:t xml:space="preserve">Dimensionality and validity of the burnout measure. JOOP. </w:t>
            </w:r>
            <w:proofErr w:type="gramStart"/>
            <w:r w:rsidRPr="007C1136">
              <w:rPr>
                <w:rFonts w:cstheme="minorHAnsi"/>
                <w:sz w:val="18"/>
                <w:szCs w:val="18"/>
                <w:lang w:val="en-US"/>
              </w:rPr>
              <w:t>1998;71:331</w:t>
            </w:r>
            <w:proofErr w:type="gramEnd"/>
            <w:r w:rsidRPr="007C1136">
              <w:rPr>
                <w:rFonts w:cstheme="minorHAnsi"/>
                <w:sz w:val="18"/>
                <w:szCs w:val="18"/>
                <w:lang w:val="en-US"/>
              </w:rPr>
              <w:t>–51.</w:t>
            </w:r>
          </w:p>
          <w:p w14:paraId="584E0BEB" w14:textId="77777777" w:rsidR="007C1136" w:rsidRPr="007C1136" w:rsidRDefault="007C1136" w:rsidP="007C1136">
            <w:pPr>
              <w:autoSpaceDE w:val="0"/>
              <w:autoSpaceDN w:val="0"/>
              <w:adjustRightInd w:val="0"/>
              <w:rPr>
                <w:rFonts w:cstheme="minorHAnsi"/>
                <w:sz w:val="18"/>
                <w:szCs w:val="18"/>
                <w:lang w:val="en-US"/>
              </w:rPr>
            </w:pPr>
          </w:p>
          <w:p w14:paraId="452C0A97" w14:textId="77777777" w:rsidR="007C1136" w:rsidRPr="007C1136" w:rsidRDefault="007C1136" w:rsidP="007C1136">
            <w:pPr>
              <w:autoSpaceDE w:val="0"/>
              <w:autoSpaceDN w:val="0"/>
              <w:adjustRightInd w:val="0"/>
              <w:rPr>
                <w:rFonts w:cstheme="minorHAnsi"/>
                <w:sz w:val="18"/>
                <w:szCs w:val="18"/>
                <w:lang w:val="en-US"/>
              </w:rPr>
            </w:pPr>
            <w:r w:rsidRPr="007C1136">
              <w:rPr>
                <w:rFonts w:cstheme="minorHAnsi"/>
                <w:sz w:val="18"/>
                <w:szCs w:val="18"/>
                <w:lang w:val="en-US"/>
              </w:rPr>
              <w:t xml:space="preserve">Schaufeli W, Bakker A, </w:t>
            </w:r>
            <w:proofErr w:type="spellStart"/>
            <w:r w:rsidRPr="007C1136">
              <w:rPr>
                <w:rFonts w:cstheme="minorHAnsi"/>
                <w:sz w:val="18"/>
                <w:szCs w:val="18"/>
                <w:lang w:val="en-US"/>
              </w:rPr>
              <w:t>Hoogduin</w:t>
            </w:r>
            <w:proofErr w:type="spellEnd"/>
            <w:r w:rsidRPr="007C1136">
              <w:rPr>
                <w:rFonts w:cstheme="minorHAnsi"/>
                <w:sz w:val="18"/>
                <w:szCs w:val="18"/>
                <w:lang w:val="en-US"/>
              </w:rPr>
              <w:t xml:space="preserve"> K, </w:t>
            </w:r>
            <w:proofErr w:type="spellStart"/>
            <w:r w:rsidRPr="007C1136">
              <w:rPr>
                <w:rFonts w:cstheme="minorHAnsi"/>
                <w:sz w:val="18"/>
                <w:szCs w:val="18"/>
                <w:lang w:val="en-US"/>
              </w:rPr>
              <w:t>Schaap</w:t>
            </w:r>
            <w:proofErr w:type="spellEnd"/>
            <w:r w:rsidRPr="007C1136">
              <w:rPr>
                <w:rFonts w:cstheme="minorHAnsi"/>
                <w:sz w:val="18"/>
                <w:szCs w:val="18"/>
                <w:lang w:val="en-US"/>
              </w:rPr>
              <w:t xml:space="preserve"> C, </w:t>
            </w:r>
            <w:proofErr w:type="spellStart"/>
            <w:r w:rsidRPr="007C1136">
              <w:rPr>
                <w:rFonts w:cstheme="minorHAnsi"/>
                <w:sz w:val="18"/>
                <w:szCs w:val="18"/>
                <w:lang w:val="en-US"/>
              </w:rPr>
              <w:t>Kladler</w:t>
            </w:r>
            <w:proofErr w:type="spellEnd"/>
            <w:r w:rsidRPr="007C1136">
              <w:rPr>
                <w:rFonts w:cstheme="minorHAnsi"/>
                <w:sz w:val="18"/>
                <w:szCs w:val="18"/>
                <w:lang w:val="en-US"/>
              </w:rPr>
              <w:t xml:space="preserve"> A. On the clinical validity of the Maslach burnout inventory and the</w:t>
            </w:r>
          </w:p>
          <w:p w14:paraId="459F22FD" w14:textId="77777777" w:rsidR="00017BE1" w:rsidRPr="007C1136" w:rsidRDefault="007C1136" w:rsidP="007C1136">
            <w:pPr>
              <w:rPr>
                <w:rFonts w:cstheme="minorHAnsi"/>
                <w:sz w:val="18"/>
                <w:szCs w:val="18"/>
                <w:lang w:val="en-US"/>
              </w:rPr>
            </w:pPr>
            <w:r w:rsidRPr="00071B6E">
              <w:rPr>
                <w:rFonts w:cstheme="minorHAnsi"/>
                <w:sz w:val="18"/>
                <w:szCs w:val="18"/>
                <w:lang w:val="en-US"/>
              </w:rPr>
              <w:t xml:space="preserve">burnout measure. Psychol Health. </w:t>
            </w:r>
            <w:proofErr w:type="gramStart"/>
            <w:r w:rsidRPr="00071B6E">
              <w:rPr>
                <w:rFonts w:cstheme="minorHAnsi"/>
                <w:sz w:val="18"/>
                <w:szCs w:val="18"/>
                <w:lang w:val="en-US"/>
              </w:rPr>
              <w:t>2001;16:565</w:t>
            </w:r>
            <w:proofErr w:type="gramEnd"/>
            <w:r w:rsidRPr="00071B6E">
              <w:rPr>
                <w:rFonts w:cstheme="minorHAnsi"/>
                <w:sz w:val="18"/>
                <w:szCs w:val="18"/>
                <w:lang w:val="en-US"/>
              </w:rPr>
              <w:t>–82.</w:t>
            </w:r>
          </w:p>
          <w:p w14:paraId="050E1F7A" w14:textId="77777777" w:rsidR="00017BE1" w:rsidRPr="007C1136" w:rsidRDefault="00017BE1" w:rsidP="00017BE1">
            <w:pPr>
              <w:rPr>
                <w:rFonts w:cstheme="minorHAnsi"/>
                <w:sz w:val="18"/>
                <w:szCs w:val="18"/>
                <w:lang w:val="en-US"/>
              </w:rPr>
            </w:pPr>
          </w:p>
          <w:p w14:paraId="09DA3D73" w14:textId="77777777" w:rsidR="007C1136" w:rsidRPr="007C1136" w:rsidRDefault="007C1136" w:rsidP="007C1136">
            <w:pPr>
              <w:autoSpaceDE w:val="0"/>
              <w:autoSpaceDN w:val="0"/>
              <w:adjustRightInd w:val="0"/>
              <w:rPr>
                <w:rFonts w:cstheme="minorHAnsi"/>
                <w:sz w:val="18"/>
                <w:szCs w:val="18"/>
                <w:lang w:val="en-US"/>
              </w:rPr>
            </w:pPr>
            <w:proofErr w:type="spellStart"/>
            <w:r w:rsidRPr="007C1136">
              <w:rPr>
                <w:rFonts w:cstheme="minorHAnsi"/>
                <w:sz w:val="18"/>
                <w:szCs w:val="18"/>
                <w:lang w:val="en-US"/>
              </w:rPr>
              <w:t>Hallsten</w:t>
            </w:r>
            <w:proofErr w:type="spellEnd"/>
            <w:r w:rsidRPr="007C1136">
              <w:rPr>
                <w:rFonts w:cstheme="minorHAnsi"/>
                <w:sz w:val="18"/>
                <w:szCs w:val="18"/>
                <w:lang w:val="en-US"/>
              </w:rPr>
              <w:t xml:space="preserve"> L, Voss</w:t>
            </w:r>
            <w:r w:rsidR="00467924">
              <w:rPr>
                <w:rFonts w:cstheme="minorHAnsi"/>
                <w:sz w:val="18"/>
                <w:szCs w:val="18"/>
                <w:lang w:val="en-US"/>
              </w:rPr>
              <w:t xml:space="preserve"> M, Stark S, Josephson M, </w:t>
            </w:r>
            <w:proofErr w:type="spellStart"/>
            <w:r w:rsidR="00467924">
              <w:rPr>
                <w:rFonts w:cstheme="minorHAnsi"/>
                <w:sz w:val="18"/>
                <w:szCs w:val="18"/>
                <w:lang w:val="en-US"/>
              </w:rPr>
              <w:t>Vingå</w:t>
            </w:r>
            <w:r w:rsidRPr="007C1136">
              <w:rPr>
                <w:rFonts w:cstheme="minorHAnsi"/>
                <w:sz w:val="18"/>
                <w:szCs w:val="18"/>
                <w:lang w:val="en-US"/>
              </w:rPr>
              <w:t>rd</w:t>
            </w:r>
            <w:proofErr w:type="spellEnd"/>
            <w:r w:rsidRPr="007C1136">
              <w:rPr>
                <w:rFonts w:cstheme="minorHAnsi"/>
                <w:sz w:val="18"/>
                <w:szCs w:val="18"/>
                <w:lang w:val="en-US"/>
              </w:rPr>
              <w:t xml:space="preserve"> E. Job burnout and job </w:t>
            </w:r>
            <w:proofErr w:type="spellStart"/>
            <w:r w:rsidRPr="007C1136">
              <w:rPr>
                <w:rFonts w:cstheme="minorHAnsi"/>
                <w:sz w:val="18"/>
                <w:szCs w:val="18"/>
                <w:lang w:val="en-US"/>
              </w:rPr>
              <w:t>wornout</w:t>
            </w:r>
            <w:proofErr w:type="spellEnd"/>
            <w:r w:rsidRPr="007C1136">
              <w:rPr>
                <w:rFonts w:cstheme="minorHAnsi"/>
                <w:sz w:val="18"/>
                <w:szCs w:val="18"/>
                <w:lang w:val="en-US"/>
              </w:rPr>
              <w:t xml:space="preserve"> as risk factors for long-term sickness</w:t>
            </w:r>
          </w:p>
          <w:p w14:paraId="14742C1D" w14:textId="77777777" w:rsidR="007C1136" w:rsidRPr="007C1136" w:rsidRDefault="007C1136" w:rsidP="007C1136">
            <w:pPr>
              <w:rPr>
                <w:rFonts w:cstheme="minorHAnsi"/>
                <w:sz w:val="18"/>
                <w:szCs w:val="18"/>
              </w:rPr>
            </w:pPr>
            <w:proofErr w:type="spellStart"/>
            <w:r w:rsidRPr="007C1136">
              <w:rPr>
                <w:rFonts w:cstheme="minorHAnsi"/>
                <w:sz w:val="18"/>
                <w:szCs w:val="18"/>
              </w:rPr>
              <w:t>absence</w:t>
            </w:r>
            <w:proofErr w:type="spellEnd"/>
            <w:r w:rsidRPr="007C1136">
              <w:rPr>
                <w:rFonts w:cstheme="minorHAnsi"/>
                <w:sz w:val="18"/>
                <w:szCs w:val="18"/>
              </w:rPr>
              <w:t xml:space="preserve">. </w:t>
            </w:r>
            <w:proofErr w:type="spellStart"/>
            <w:r w:rsidRPr="007C1136">
              <w:rPr>
                <w:rFonts w:cstheme="minorHAnsi"/>
                <w:sz w:val="18"/>
                <w:szCs w:val="18"/>
              </w:rPr>
              <w:t>Work</w:t>
            </w:r>
            <w:proofErr w:type="spellEnd"/>
            <w:r w:rsidRPr="007C1136">
              <w:rPr>
                <w:rFonts w:cstheme="minorHAnsi"/>
                <w:sz w:val="18"/>
                <w:szCs w:val="18"/>
              </w:rPr>
              <w:t xml:space="preserve">. </w:t>
            </w:r>
            <w:proofErr w:type="gramStart"/>
            <w:r w:rsidRPr="007C1136">
              <w:rPr>
                <w:rFonts w:cstheme="minorHAnsi"/>
                <w:sz w:val="18"/>
                <w:szCs w:val="18"/>
              </w:rPr>
              <w:t>2011;38:181</w:t>
            </w:r>
            <w:proofErr w:type="gramEnd"/>
            <w:r w:rsidRPr="007C1136">
              <w:rPr>
                <w:rFonts w:cstheme="minorHAnsi"/>
                <w:sz w:val="18"/>
                <w:szCs w:val="18"/>
              </w:rPr>
              <w:t>–92.</w:t>
            </w:r>
          </w:p>
          <w:p w14:paraId="47CD0503" w14:textId="77777777" w:rsidR="007C1136" w:rsidRPr="007C1136" w:rsidRDefault="007C1136" w:rsidP="007C1136">
            <w:pPr>
              <w:rPr>
                <w:rFonts w:cstheme="minorHAnsi"/>
                <w:sz w:val="18"/>
                <w:szCs w:val="18"/>
              </w:rPr>
            </w:pPr>
          </w:p>
          <w:p w14:paraId="1F4631F0" w14:textId="77777777" w:rsidR="007C1136" w:rsidRPr="007C1136" w:rsidRDefault="007C1136" w:rsidP="007C1136">
            <w:pPr>
              <w:autoSpaceDE w:val="0"/>
              <w:autoSpaceDN w:val="0"/>
              <w:adjustRightInd w:val="0"/>
            </w:pPr>
            <w:r w:rsidRPr="007C1136">
              <w:rPr>
                <w:rFonts w:cstheme="minorHAnsi"/>
                <w:sz w:val="18"/>
                <w:szCs w:val="18"/>
              </w:rPr>
              <w:t xml:space="preserve">Hallsten L, </w:t>
            </w:r>
            <w:proofErr w:type="spellStart"/>
            <w:r>
              <w:rPr>
                <w:rFonts w:cstheme="minorHAnsi"/>
                <w:sz w:val="18"/>
                <w:szCs w:val="18"/>
              </w:rPr>
              <w:t>Bellaagh</w:t>
            </w:r>
            <w:proofErr w:type="spellEnd"/>
            <w:r>
              <w:rPr>
                <w:rFonts w:cstheme="minorHAnsi"/>
                <w:sz w:val="18"/>
                <w:szCs w:val="18"/>
              </w:rPr>
              <w:t xml:space="preserve"> K, Gustafsson K. Utbrä</w:t>
            </w:r>
            <w:r w:rsidRPr="007C1136">
              <w:rPr>
                <w:rFonts w:cstheme="minorHAnsi"/>
                <w:sz w:val="18"/>
                <w:szCs w:val="18"/>
              </w:rPr>
              <w:t xml:space="preserve">nning i Sverige—en </w:t>
            </w:r>
            <w:proofErr w:type="spellStart"/>
            <w:r w:rsidRPr="007C1136">
              <w:rPr>
                <w:rFonts w:cstheme="minorHAnsi"/>
                <w:sz w:val="18"/>
                <w:szCs w:val="18"/>
              </w:rPr>
              <w:t>populationsstudie</w:t>
            </w:r>
            <w:proofErr w:type="spellEnd"/>
            <w:r w:rsidRPr="007C1136">
              <w:rPr>
                <w:rFonts w:cstheme="minorHAnsi"/>
                <w:sz w:val="18"/>
                <w:szCs w:val="18"/>
              </w:rPr>
              <w:t xml:space="preserve"> (</w:t>
            </w:r>
            <w:proofErr w:type="spellStart"/>
            <w:r w:rsidRPr="007C1136">
              <w:rPr>
                <w:rFonts w:cstheme="minorHAnsi"/>
                <w:sz w:val="18"/>
                <w:szCs w:val="18"/>
              </w:rPr>
              <w:t>Burnout</w:t>
            </w:r>
            <w:proofErr w:type="spellEnd"/>
            <w:r w:rsidRPr="007C1136">
              <w:rPr>
                <w:rFonts w:cstheme="minorHAnsi"/>
                <w:sz w:val="18"/>
                <w:szCs w:val="18"/>
              </w:rPr>
              <w:t xml:space="preserve"> in Sweden—a population </w:t>
            </w:r>
            <w:proofErr w:type="spellStart"/>
            <w:r w:rsidRPr="007C1136">
              <w:rPr>
                <w:rFonts w:cstheme="minorHAnsi"/>
                <w:sz w:val="18"/>
                <w:szCs w:val="18"/>
              </w:rPr>
              <w:t>study</w:t>
            </w:r>
            <w:proofErr w:type="spellEnd"/>
            <w:r w:rsidRPr="007C1136">
              <w:rPr>
                <w:rFonts w:cstheme="minorHAnsi"/>
                <w:sz w:val="18"/>
                <w:szCs w:val="18"/>
              </w:rPr>
              <w:t>).</w:t>
            </w:r>
            <w:r>
              <w:rPr>
                <w:rFonts w:cstheme="minorHAnsi"/>
                <w:sz w:val="18"/>
                <w:szCs w:val="18"/>
              </w:rPr>
              <w:t xml:space="preserve"> </w:t>
            </w:r>
            <w:r w:rsidRPr="007C1136">
              <w:rPr>
                <w:rFonts w:cstheme="minorHAnsi"/>
                <w:sz w:val="18"/>
                <w:szCs w:val="18"/>
              </w:rPr>
              <w:t>Arbete o</w:t>
            </w:r>
            <w:r>
              <w:rPr>
                <w:rFonts w:cstheme="minorHAnsi"/>
                <w:sz w:val="18"/>
                <w:szCs w:val="18"/>
              </w:rPr>
              <w:t>ch Hä</w:t>
            </w:r>
            <w:r w:rsidRPr="007C1136">
              <w:rPr>
                <w:rFonts w:cstheme="minorHAnsi"/>
                <w:sz w:val="18"/>
                <w:szCs w:val="18"/>
              </w:rPr>
              <w:t xml:space="preserve">lsa. Stockholm: National </w:t>
            </w:r>
            <w:proofErr w:type="spellStart"/>
            <w:r w:rsidRPr="007C1136">
              <w:rPr>
                <w:rFonts w:cstheme="minorHAnsi"/>
                <w:sz w:val="18"/>
                <w:szCs w:val="18"/>
              </w:rPr>
              <w:t>Institute</w:t>
            </w:r>
            <w:proofErr w:type="spellEnd"/>
            <w:r w:rsidRPr="007C1136">
              <w:rPr>
                <w:rFonts w:cstheme="minorHAnsi"/>
                <w:sz w:val="18"/>
                <w:szCs w:val="18"/>
              </w:rPr>
              <w:t xml:space="preserve"> for </w:t>
            </w:r>
            <w:proofErr w:type="spellStart"/>
            <w:r w:rsidRPr="007C1136">
              <w:rPr>
                <w:rFonts w:cstheme="minorHAnsi"/>
                <w:sz w:val="18"/>
                <w:szCs w:val="18"/>
              </w:rPr>
              <w:t>Working</w:t>
            </w:r>
            <w:proofErr w:type="spellEnd"/>
            <w:r w:rsidRPr="007C1136">
              <w:rPr>
                <w:rFonts w:cstheme="minorHAnsi"/>
                <w:sz w:val="18"/>
                <w:szCs w:val="18"/>
              </w:rPr>
              <w:t xml:space="preserve"> Life. </w:t>
            </w:r>
            <w:proofErr w:type="spellStart"/>
            <w:r w:rsidRPr="007C1136">
              <w:rPr>
                <w:rFonts w:cstheme="minorHAnsi"/>
                <w:sz w:val="18"/>
                <w:szCs w:val="18"/>
              </w:rPr>
              <w:t>Report</w:t>
            </w:r>
            <w:proofErr w:type="spellEnd"/>
            <w:r w:rsidRPr="007C1136">
              <w:rPr>
                <w:rFonts w:cstheme="minorHAnsi"/>
                <w:sz w:val="18"/>
                <w:szCs w:val="18"/>
              </w:rPr>
              <w:t xml:space="preserve"> no.: 2002:6.</w:t>
            </w:r>
          </w:p>
        </w:tc>
      </w:tr>
    </w:tbl>
    <w:p w14:paraId="25FD338D" w14:textId="77777777" w:rsidR="006B3C2B" w:rsidRDefault="00D27487">
      <w:pPr>
        <w:rPr>
          <w:lang w:val="en-US"/>
        </w:rPr>
      </w:pPr>
      <w:r>
        <w:rPr>
          <w:b/>
          <w:lang w:val="en-US"/>
        </w:rPr>
        <w:t>Disclaimer:</w:t>
      </w:r>
      <w:r>
        <w:rPr>
          <w:lang w:val="en-US"/>
        </w:rPr>
        <w:t xml:space="preserve"> While this document has been checked for errors, we cannot take responsibility for any errors that might remain. It is up to the authors of papers based on this document to check that their use is correct and appropriate. Please report errors to </w:t>
      </w:r>
      <w:hyperlink r:id="rId8" w:history="1">
        <w:r w:rsidR="007C7DB8" w:rsidRPr="00106B9A">
          <w:rPr>
            <w:rStyle w:val="Hyperlnk"/>
            <w:lang w:val="en-US"/>
          </w:rPr>
          <w:t>pia.svedberg@ki.se</w:t>
        </w:r>
      </w:hyperlink>
      <w:r w:rsidR="007C7DB8">
        <w:rPr>
          <w:lang w:val="en-US"/>
        </w:rPr>
        <w:t xml:space="preserve"> or </w:t>
      </w:r>
      <w:hyperlink r:id="rId9" w:history="1">
        <w:r w:rsidR="007C7DB8" w:rsidRPr="00106B9A">
          <w:rPr>
            <w:rStyle w:val="Hyperlnk"/>
            <w:lang w:val="en-US"/>
          </w:rPr>
          <w:t>jurgita.narusyte@ki.se</w:t>
        </w:r>
      </w:hyperlink>
    </w:p>
    <w:p w14:paraId="7DAF6762" w14:textId="77777777" w:rsidR="007C7DB8" w:rsidRPr="00D27487" w:rsidRDefault="007C7DB8">
      <w:pPr>
        <w:rPr>
          <w:lang w:val="en-US"/>
        </w:rPr>
      </w:pPr>
    </w:p>
    <w:p w14:paraId="4D1E1F86" w14:textId="77777777" w:rsidR="00930B69" w:rsidRDefault="00930B69">
      <w:pPr>
        <w:rPr>
          <w:lang w:val="en-US"/>
        </w:rPr>
      </w:pPr>
    </w:p>
    <w:p w14:paraId="17AC3A83" w14:textId="77777777" w:rsidR="00930B69" w:rsidRDefault="00930B69">
      <w:pPr>
        <w:rPr>
          <w:lang w:val="en-US"/>
        </w:rPr>
      </w:pPr>
    </w:p>
    <w:p w14:paraId="454D7D78" w14:textId="30B5163E" w:rsidR="006B3C2B" w:rsidRPr="006B3C2B" w:rsidRDefault="00930B69">
      <w:pPr>
        <w:rPr>
          <w:lang w:val="en-US"/>
        </w:rPr>
      </w:pPr>
      <w:r>
        <w:rPr>
          <w:lang w:val="en-US"/>
        </w:rPr>
        <w:fldChar w:fldCharType="begin"/>
      </w:r>
      <w:r>
        <w:rPr>
          <w:lang w:val="en-US"/>
        </w:rPr>
        <w:instrText xml:space="preserve"> ADDIN EN.REFLIST </w:instrText>
      </w:r>
      <w:r>
        <w:rPr>
          <w:lang w:val="en-US"/>
        </w:rPr>
        <w:fldChar w:fldCharType="end"/>
      </w:r>
    </w:p>
    <w:sectPr w:rsidR="006B3C2B" w:rsidRPr="006B3C2B">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0F265" w14:textId="77777777" w:rsidR="00083593" w:rsidRDefault="00083593" w:rsidP="00D27487">
      <w:pPr>
        <w:spacing w:after="0" w:line="240" w:lineRule="auto"/>
      </w:pPr>
      <w:r>
        <w:separator/>
      </w:r>
    </w:p>
  </w:endnote>
  <w:endnote w:type="continuationSeparator" w:id="0">
    <w:p w14:paraId="5C5A8E28" w14:textId="77777777" w:rsidR="00083593" w:rsidRDefault="00083593" w:rsidP="00D27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889116"/>
      <w:docPartObj>
        <w:docPartGallery w:val="Page Numbers (Bottom of Page)"/>
        <w:docPartUnique/>
      </w:docPartObj>
    </w:sdtPr>
    <w:sdtEndPr/>
    <w:sdtContent>
      <w:p w14:paraId="38361C8D" w14:textId="717C1722" w:rsidR="001A318B" w:rsidRDefault="001A318B">
        <w:pPr>
          <w:pStyle w:val="Sidfot"/>
          <w:jc w:val="right"/>
        </w:pPr>
        <w:r>
          <w:fldChar w:fldCharType="begin"/>
        </w:r>
        <w:r>
          <w:instrText>PAGE   \* MERGEFORMAT</w:instrText>
        </w:r>
        <w:r>
          <w:fldChar w:fldCharType="separate"/>
        </w:r>
        <w:r w:rsidR="001F17E1">
          <w:rPr>
            <w:noProof/>
          </w:rPr>
          <w:t>2</w:t>
        </w:r>
        <w:r>
          <w:fldChar w:fldCharType="end"/>
        </w:r>
      </w:p>
    </w:sdtContent>
  </w:sdt>
  <w:p w14:paraId="72518CFC" w14:textId="77777777" w:rsidR="001A318B" w:rsidRDefault="001A318B">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C7D66" w14:textId="77777777" w:rsidR="00083593" w:rsidRDefault="00083593" w:rsidP="00D27487">
      <w:pPr>
        <w:spacing w:after="0" w:line="240" w:lineRule="auto"/>
      </w:pPr>
      <w:r>
        <w:separator/>
      </w:r>
    </w:p>
  </w:footnote>
  <w:footnote w:type="continuationSeparator" w:id="0">
    <w:p w14:paraId="1E85E72F" w14:textId="77777777" w:rsidR="00083593" w:rsidRDefault="00083593" w:rsidP="00D274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3354DB"/>
    <w:multiLevelType w:val="hybridMultilevel"/>
    <w:tmpl w:val="14CEA91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616F23DE"/>
    <w:multiLevelType w:val="multilevel"/>
    <w:tmpl w:val="4ECE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20vdersq2f003eaex9v9v0h222fa0x0d0p2&quot;&gt;MH EndNote Library&lt;record-ids&gt;&lt;item&gt;9&lt;/item&gt;&lt;item&gt;10&lt;/item&gt;&lt;item&gt;11&lt;/item&gt;&lt;item&gt;121&lt;/item&gt;&lt;/record-ids&gt;&lt;/item&gt;&lt;/Libraries&gt;"/>
  </w:docVars>
  <w:rsids>
    <w:rsidRoot w:val="006B3C2B"/>
    <w:rsid w:val="000062F8"/>
    <w:rsid w:val="00017BE1"/>
    <w:rsid w:val="00071B6E"/>
    <w:rsid w:val="00083593"/>
    <w:rsid w:val="000930F6"/>
    <w:rsid w:val="000A3172"/>
    <w:rsid w:val="000B3403"/>
    <w:rsid w:val="00102A92"/>
    <w:rsid w:val="0010428C"/>
    <w:rsid w:val="00111661"/>
    <w:rsid w:val="001A318B"/>
    <w:rsid w:val="001C4162"/>
    <w:rsid w:val="001F0F20"/>
    <w:rsid w:val="001F17E1"/>
    <w:rsid w:val="00220889"/>
    <w:rsid w:val="00236952"/>
    <w:rsid w:val="00253454"/>
    <w:rsid w:val="00253974"/>
    <w:rsid w:val="002561DB"/>
    <w:rsid w:val="00290844"/>
    <w:rsid w:val="002A751F"/>
    <w:rsid w:val="002C462D"/>
    <w:rsid w:val="002F5B67"/>
    <w:rsid w:val="002F7330"/>
    <w:rsid w:val="003178A6"/>
    <w:rsid w:val="0036320C"/>
    <w:rsid w:val="00376FD0"/>
    <w:rsid w:val="0038764F"/>
    <w:rsid w:val="003E5CFF"/>
    <w:rsid w:val="00414770"/>
    <w:rsid w:val="00426936"/>
    <w:rsid w:val="004555C2"/>
    <w:rsid w:val="00467924"/>
    <w:rsid w:val="004709A0"/>
    <w:rsid w:val="00474BBE"/>
    <w:rsid w:val="00497E84"/>
    <w:rsid w:val="004B5D8C"/>
    <w:rsid w:val="004D3FE0"/>
    <w:rsid w:val="005436C7"/>
    <w:rsid w:val="005927D5"/>
    <w:rsid w:val="00656BAB"/>
    <w:rsid w:val="0066078E"/>
    <w:rsid w:val="006767E5"/>
    <w:rsid w:val="006B0D4F"/>
    <w:rsid w:val="006B3C2B"/>
    <w:rsid w:val="006C21EC"/>
    <w:rsid w:val="006C59E8"/>
    <w:rsid w:val="006D5D08"/>
    <w:rsid w:val="006E0EA4"/>
    <w:rsid w:val="007777AD"/>
    <w:rsid w:val="00780FB8"/>
    <w:rsid w:val="007C1136"/>
    <w:rsid w:val="007C7DB8"/>
    <w:rsid w:val="007D0C16"/>
    <w:rsid w:val="00846C5D"/>
    <w:rsid w:val="00850475"/>
    <w:rsid w:val="00877A1E"/>
    <w:rsid w:val="00881AEA"/>
    <w:rsid w:val="008A587F"/>
    <w:rsid w:val="008D43D6"/>
    <w:rsid w:val="008E6553"/>
    <w:rsid w:val="008F3609"/>
    <w:rsid w:val="009023F6"/>
    <w:rsid w:val="00927999"/>
    <w:rsid w:val="00930B69"/>
    <w:rsid w:val="00963D7F"/>
    <w:rsid w:val="009A2823"/>
    <w:rsid w:val="009D7D48"/>
    <w:rsid w:val="00A13758"/>
    <w:rsid w:val="00A251AA"/>
    <w:rsid w:val="00A46B78"/>
    <w:rsid w:val="00AC5310"/>
    <w:rsid w:val="00B06226"/>
    <w:rsid w:val="00B76B05"/>
    <w:rsid w:val="00BB1E27"/>
    <w:rsid w:val="00BC0C47"/>
    <w:rsid w:val="00BE6E25"/>
    <w:rsid w:val="00C324F3"/>
    <w:rsid w:val="00C32925"/>
    <w:rsid w:val="00C470A9"/>
    <w:rsid w:val="00C568E1"/>
    <w:rsid w:val="00C7731C"/>
    <w:rsid w:val="00CF1044"/>
    <w:rsid w:val="00D0487E"/>
    <w:rsid w:val="00D04AAA"/>
    <w:rsid w:val="00D0528A"/>
    <w:rsid w:val="00D27487"/>
    <w:rsid w:val="00D80A89"/>
    <w:rsid w:val="00D930D2"/>
    <w:rsid w:val="00DC2390"/>
    <w:rsid w:val="00DE47C8"/>
    <w:rsid w:val="00E55933"/>
    <w:rsid w:val="00EA12C9"/>
    <w:rsid w:val="00EA4056"/>
    <w:rsid w:val="00ED4CB0"/>
    <w:rsid w:val="00F5084E"/>
    <w:rsid w:val="00FF345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D38B2"/>
  <w15:docId w15:val="{AED1B5EB-3C5B-496E-8FF8-BF5425DF9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59"/>
    <w:rsid w:val="006B3C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930B69"/>
    <w:rPr>
      <w:color w:val="0000FF" w:themeColor="hyperlink"/>
      <w:u w:val="single"/>
    </w:rPr>
  </w:style>
  <w:style w:type="paragraph" w:styleId="Sidhuvud">
    <w:name w:val="header"/>
    <w:basedOn w:val="Normal"/>
    <w:link w:val="SidhuvudChar"/>
    <w:uiPriority w:val="99"/>
    <w:unhideWhenUsed/>
    <w:rsid w:val="00D27487"/>
    <w:pPr>
      <w:tabs>
        <w:tab w:val="center" w:pos="4513"/>
        <w:tab w:val="right" w:pos="9026"/>
      </w:tabs>
      <w:spacing w:after="0" w:line="240" w:lineRule="auto"/>
    </w:pPr>
  </w:style>
  <w:style w:type="character" w:customStyle="1" w:styleId="SidhuvudChar">
    <w:name w:val="Sidhuvud Char"/>
    <w:basedOn w:val="Standardstycketeckensnitt"/>
    <w:link w:val="Sidhuvud"/>
    <w:uiPriority w:val="99"/>
    <w:rsid w:val="00D27487"/>
  </w:style>
  <w:style w:type="paragraph" w:styleId="Sidfot">
    <w:name w:val="footer"/>
    <w:basedOn w:val="Normal"/>
    <w:link w:val="SidfotChar"/>
    <w:uiPriority w:val="99"/>
    <w:unhideWhenUsed/>
    <w:rsid w:val="00D27487"/>
    <w:pPr>
      <w:tabs>
        <w:tab w:val="center" w:pos="4513"/>
        <w:tab w:val="right" w:pos="9026"/>
      </w:tabs>
      <w:spacing w:after="0" w:line="240" w:lineRule="auto"/>
    </w:pPr>
  </w:style>
  <w:style w:type="character" w:customStyle="1" w:styleId="SidfotChar">
    <w:name w:val="Sidfot Char"/>
    <w:basedOn w:val="Standardstycketeckensnitt"/>
    <w:link w:val="Sidfot"/>
    <w:uiPriority w:val="99"/>
    <w:rsid w:val="00D27487"/>
  </w:style>
  <w:style w:type="paragraph" w:styleId="Liststycke">
    <w:name w:val="List Paragraph"/>
    <w:basedOn w:val="Normal"/>
    <w:uiPriority w:val="34"/>
    <w:qFormat/>
    <w:rsid w:val="00111661"/>
    <w:pPr>
      <w:ind w:left="720"/>
      <w:contextualSpacing/>
    </w:pPr>
  </w:style>
  <w:style w:type="character" w:styleId="Kommentarsreferens">
    <w:name w:val="annotation reference"/>
    <w:basedOn w:val="Standardstycketeckensnitt"/>
    <w:uiPriority w:val="99"/>
    <w:semiHidden/>
    <w:unhideWhenUsed/>
    <w:rsid w:val="009D7D48"/>
    <w:rPr>
      <w:sz w:val="16"/>
      <w:szCs w:val="16"/>
    </w:rPr>
  </w:style>
  <w:style w:type="paragraph" w:styleId="Kommentarer">
    <w:name w:val="annotation text"/>
    <w:basedOn w:val="Normal"/>
    <w:link w:val="KommentarerChar"/>
    <w:uiPriority w:val="99"/>
    <w:semiHidden/>
    <w:unhideWhenUsed/>
    <w:rsid w:val="009D7D48"/>
    <w:pPr>
      <w:spacing w:line="240" w:lineRule="auto"/>
    </w:pPr>
    <w:rPr>
      <w:sz w:val="20"/>
      <w:szCs w:val="20"/>
    </w:rPr>
  </w:style>
  <w:style w:type="character" w:customStyle="1" w:styleId="KommentarerChar">
    <w:name w:val="Kommentarer Char"/>
    <w:basedOn w:val="Standardstycketeckensnitt"/>
    <w:link w:val="Kommentarer"/>
    <w:uiPriority w:val="99"/>
    <w:semiHidden/>
    <w:rsid w:val="009D7D48"/>
    <w:rPr>
      <w:sz w:val="20"/>
      <w:szCs w:val="20"/>
    </w:rPr>
  </w:style>
  <w:style w:type="paragraph" w:styleId="Kommentarsmne">
    <w:name w:val="annotation subject"/>
    <w:basedOn w:val="Kommentarer"/>
    <w:next w:val="Kommentarer"/>
    <w:link w:val="KommentarsmneChar"/>
    <w:uiPriority w:val="99"/>
    <w:semiHidden/>
    <w:unhideWhenUsed/>
    <w:rsid w:val="009D7D48"/>
    <w:rPr>
      <w:b/>
      <w:bCs/>
    </w:rPr>
  </w:style>
  <w:style w:type="character" w:customStyle="1" w:styleId="KommentarsmneChar">
    <w:name w:val="Kommentarsämne Char"/>
    <w:basedOn w:val="KommentarerChar"/>
    <w:link w:val="Kommentarsmne"/>
    <w:uiPriority w:val="99"/>
    <w:semiHidden/>
    <w:rsid w:val="009D7D48"/>
    <w:rPr>
      <w:b/>
      <w:bCs/>
      <w:sz w:val="20"/>
      <w:szCs w:val="20"/>
    </w:rPr>
  </w:style>
  <w:style w:type="paragraph" w:styleId="Ballongtext">
    <w:name w:val="Balloon Text"/>
    <w:basedOn w:val="Normal"/>
    <w:link w:val="BallongtextChar"/>
    <w:uiPriority w:val="99"/>
    <w:semiHidden/>
    <w:unhideWhenUsed/>
    <w:rsid w:val="009D7D48"/>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9D7D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205073">
      <w:bodyDiv w:val="1"/>
      <w:marLeft w:val="0"/>
      <w:marRight w:val="0"/>
      <w:marTop w:val="0"/>
      <w:marBottom w:val="0"/>
      <w:divBdr>
        <w:top w:val="none" w:sz="0" w:space="0" w:color="auto"/>
        <w:left w:val="none" w:sz="0" w:space="0" w:color="auto"/>
        <w:bottom w:val="none" w:sz="0" w:space="0" w:color="auto"/>
        <w:right w:val="none" w:sz="0" w:space="0" w:color="auto"/>
      </w:divBdr>
      <w:divsChild>
        <w:div w:id="1224022073">
          <w:marLeft w:val="0"/>
          <w:marRight w:val="0"/>
          <w:marTop w:val="0"/>
          <w:marBottom w:val="0"/>
          <w:divBdr>
            <w:top w:val="none" w:sz="0" w:space="0" w:color="auto"/>
            <w:left w:val="none" w:sz="0" w:space="0" w:color="auto"/>
            <w:bottom w:val="none" w:sz="0" w:space="0" w:color="auto"/>
            <w:right w:val="none" w:sz="0" w:space="0" w:color="auto"/>
          </w:divBdr>
          <w:divsChild>
            <w:div w:id="1847936570">
              <w:marLeft w:val="0"/>
              <w:marRight w:val="0"/>
              <w:marTop w:val="0"/>
              <w:marBottom w:val="0"/>
              <w:divBdr>
                <w:top w:val="none" w:sz="0" w:space="0" w:color="auto"/>
                <w:left w:val="none" w:sz="0" w:space="0" w:color="auto"/>
                <w:bottom w:val="none" w:sz="0" w:space="0" w:color="auto"/>
                <w:right w:val="none" w:sz="0" w:space="0" w:color="auto"/>
              </w:divBdr>
              <w:divsChild>
                <w:div w:id="2110738067">
                  <w:marLeft w:val="0"/>
                  <w:marRight w:val="0"/>
                  <w:marTop w:val="0"/>
                  <w:marBottom w:val="0"/>
                  <w:divBdr>
                    <w:top w:val="none" w:sz="0" w:space="0" w:color="auto"/>
                    <w:left w:val="none" w:sz="0" w:space="0" w:color="auto"/>
                    <w:bottom w:val="none" w:sz="0" w:space="0" w:color="auto"/>
                    <w:right w:val="none" w:sz="0" w:space="0" w:color="auto"/>
                  </w:divBdr>
                  <w:divsChild>
                    <w:div w:id="497506407">
                      <w:marLeft w:val="0"/>
                      <w:marRight w:val="0"/>
                      <w:marTop w:val="0"/>
                      <w:marBottom w:val="0"/>
                      <w:divBdr>
                        <w:top w:val="none" w:sz="0" w:space="0" w:color="auto"/>
                        <w:left w:val="none" w:sz="0" w:space="0" w:color="auto"/>
                        <w:bottom w:val="none" w:sz="0" w:space="0" w:color="auto"/>
                        <w:right w:val="none" w:sz="0" w:space="0" w:color="auto"/>
                      </w:divBdr>
                      <w:divsChild>
                        <w:div w:id="120194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997379">
      <w:bodyDiv w:val="1"/>
      <w:marLeft w:val="0"/>
      <w:marRight w:val="0"/>
      <w:marTop w:val="0"/>
      <w:marBottom w:val="0"/>
      <w:divBdr>
        <w:top w:val="none" w:sz="0" w:space="0" w:color="auto"/>
        <w:left w:val="none" w:sz="0" w:space="0" w:color="auto"/>
        <w:bottom w:val="none" w:sz="0" w:space="0" w:color="auto"/>
        <w:right w:val="none" w:sz="0" w:space="0" w:color="auto"/>
      </w:divBdr>
      <w:divsChild>
        <w:div w:id="1847550038">
          <w:marLeft w:val="0"/>
          <w:marRight w:val="0"/>
          <w:marTop w:val="0"/>
          <w:marBottom w:val="0"/>
          <w:divBdr>
            <w:top w:val="none" w:sz="0" w:space="0" w:color="auto"/>
            <w:left w:val="none" w:sz="0" w:space="0" w:color="auto"/>
            <w:bottom w:val="none" w:sz="0" w:space="0" w:color="auto"/>
            <w:right w:val="none" w:sz="0" w:space="0" w:color="auto"/>
          </w:divBdr>
          <w:divsChild>
            <w:div w:id="1063991469">
              <w:marLeft w:val="0"/>
              <w:marRight w:val="0"/>
              <w:marTop w:val="0"/>
              <w:marBottom w:val="0"/>
              <w:divBdr>
                <w:top w:val="none" w:sz="0" w:space="0" w:color="auto"/>
                <w:left w:val="none" w:sz="0" w:space="0" w:color="auto"/>
                <w:bottom w:val="none" w:sz="0" w:space="0" w:color="auto"/>
                <w:right w:val="none" w:sz="0" w:space="0" w:color="auto"/>
              </w:divBdr>
              <w:divsChild>
                <w:div w:id="1010639225">
                  <w:marLeft w:val="0"/>
                  <w:marRight w:val="0"/>
                  <w:marTop w:val="0"/>
                  <w:marBottom w:val="0"/>
                  <w:divBdr>
                    <w:top w:val="none" w:sz="0" w:space="0" w:color="auto"/>
                    <w:left w:val="none" w:sz="0" w:space="0" w:color="auto"/>
                    <w:bottom w:val="none" w:sz="0" w:space="0" w:color="auto"/>
                    <w:right w:val="none" w:sz="0" w:space="0" w:color="auto"/>
                  </w:divBdr>
                  <w:divsChild>
                    <w:div w:id="1177040294">
                      <w:marLeft w:val="0"/>
                      <w:marRight w:val="0"/>
                      <w:marTop w:val="0"/>
                      <w:marBottom w:val="0"/>
                      <w:divBdr>
                        <w:top w:val="none" w:sz="0" w:space="0" w:color="auto"/>
                        <w:left w:val="none" w:sz="0" w:space="0" w:color="auto"/>
                        <w:bottom w:val="none" w:sz="0" w:space="0" w:color="auto"/>
                        <w:right w:val="none" w:sz="0" w:space="0" w:color="auto"/>
                      </w:divBdr>
                      <w:divsChild>
                        <w:div w:id="2086026136">
                          <w:marLeft w:val="0"/>
                          <w:marRight w:val="0"/>
                          <w:marTop w:val="0"/>
                          <w:marBottom w:val="0"/>
                          <w:divBdr>
                            <w:top w:val="none" w:sz="0" w:space="0" w:color="auto"/>
                            <w:left w:val="none" w:sz="0" w:space="0" w:color="auto"/>
                            <w:bottom w:val="none" w:sz="0" w:space="0" w:color="auto"/>
                            <w:right w:val="none" w:sz="0" w:space="0" w:color="auto"/>
                          </w:divBdr>
                          <w:divsChild>
                            <w:div w:id="601036454">
                              <w:marLeft w:val="0"/>
                              <w:marRight w:val="0"/>
                              <w:marTop w:val="0"/>
                              <w:marBottom w:val="0"/>
                              <w:divBdr>
                                <w:top w:val="none" w:sz="0" w:space="0" w:color="auto"/>
                                <w:left w:val="none" w:sz="0" w:space="0" w:color="auto"/>
                                <w:bottom w:val="none" w:sz="0" w:space="0" w:color="auto"/>
                                <w:right w:val="none" w:sz="0" w:space="0" w:color="auto"/>
                              </w:divBdr>
                              <w:divsChild>
                                <w:div w:id="1922107170">
                                  <w:marLeft w:val="0"/>
                                  <w:marRight w:val="0"/>
                                  <w:marTop w:val="0"/>
                                  <w:marBottom w:val="0"/>
                                  <w:divBdr>
                                    <w:top w:val="none" w:sz="0" w:space="0" w:color="auto"/>
                                    <w:left w:val="none" w:sz="0" w:space="0" w:color="auto"/>
                                    <w:bottom w:val="none" w:sz="0" w:space="0" w:color="auto"/>
                                    <w:right w:val="none" w:sz="0" w:space="0" w:color="auto"/>
                                  </w:divBdr>
                                  <w:divsChild>
                                    <w:div w:id="2062047925">
                                      <w:marLeft w:val="0"/>
                                      <w:marRight w:val="0"/>
                                      <w:marTop w:val="0"/>
                                      <w:marBottom w:val="0"/>
                                      <w:divBdr>
                                        <w:top w:val="none" w:sz="0" w:space="0" w:color="auto"/>
                                        <w:left w:val="none" w:sz="0" w:space="0" w:color="auto"/>
                                        <w:bottom w:val="none" w:sz="0" w:space="0" w:color="auto"/>
                                        <w:right w:val="none" w:sz="0" w:space="0" w:color="auto"/>
                                      </w:divBdr>
                                      <w:divsChild>
                                        <w:div w:id="1347244494">
                                          <w:marLeft w:val="0"/>
                                          <w:marRight w:val="0"/>
                                          <w:marTop w:val="0"/>
                                          <w:marBottom w:val="0"/>
                                          <w:divBdr>
                                            <w:top w:val="none" w:sz="0" w:space="0" w:color="auto"/>
                                            <w:left w:val="none" w:sz="0" w:space="0" w:color="auto"/>
                                            <w:bottom w:val="none" w:sz="0" w:space="0" w:color="auto"/>
                                            <w:right w:val="none" w:sz="0" w:space="0" w:color="auto"/>
                                          </w:divBdr>
                                          <w:divsChild>
                                            <w:div w:id="969701942">
                                              <w:marLeft w:val="0"/>
                                              <w:marRight w:val="0"/>
                                              <w:marTop w:val="0"/>
                                              <w:marBottom w:val="0"/>
                                              <w:divBdr>
                                                <w:top w:val="none" w:sz="0" w:space="0" w:color="auto"/>
                                                <w:left w:val="none" w:sz="0" w:space="0" w:color="auto"/>
                                                <w:bottom w:val="none" w:sz="0" w:space="0" w:color="auto"/>
                                                <w:right w:val="none" w:sz="0" w:space="0" w:color="auto"/>
                                              </w:divBdr>
                                              <w:divsChild>
                                                <w:div w:id="785542113">
                                                  <w:marLeft w:val="0"/>
                                                  <w:marRight w:val="0"/>
                                                  <w:marTop w:val="0"/>
                                                  <w:marBottom w:val="0"/>
                                                  <w:divBdr>
                                                    <w:top w:val="none" w:sz="0" w:space="0" w:color="auto"/>
                                                    <w:left w:val="none" w:sz="0" w:space="0" w:color="auto"/>
                                                    <w:bottom w:val="none" w:sz="0" w:space="0" w:color="auto"/>
                                                    <w:right w:val="none" w:sz="0" w:space="0" w:color="auto"/>
                                                  </w:divBdr>
                                                  <w:divsChild>
                                                    <w:div w:id="445394695">
                                                      <w:marLeft w:val="0"/>
                                                      <w:marRight w:val="0"/>
                                                      <w:marTop w:val="0"/>
                                                      <w:marBottom w:val="0"/>
                                                      <w:divBdr>
                                                        <w:top w:val="none" w:sz="0" w:space="0" w:color="auto"/>
                                                        <w:left w:val="none" w:sz="0" w:space="0" w:color="auto"/>
                                                        <w:bottom w:val="none" w:sz="0" w:space="0" w:color="auto"/>
                                                        <w:right w:val="none" w:sz="0" w:space="0" w:color="auto"/>
                                                      </w:divBdr>
                                                      <w:divsChild>
                                                        <w:div w:id="1282952972">
                                                          <w:marLeft w:val="0"/>
                                                          <w:marRight w:val="0"/>
                                                          <w:marTop w:val="0"/>
                                                          <w:marBottom w:val="0"/>
                                                          <w:divBdr>
                                                            <w:top w:val="none" w:sz="0" w:space="0" w:color="auto"/>
                                                            <w:left w:val="none" w:sz="0" w:space="0" w:color="auto"/>
                                                            <w:bottom w:val="none" w:sz="0" w:space="0" w:color="auto"/>
                                                            <w:right w:val="none" w:sz="0" w:space="0" w:color="auto"/>
                                                          </w:divBdr>
                                                          <w:divsChild>
                                                            <w:div w:id="195297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321343">
                                              <w:marLeft w:val="0"/>
                                              <w:marRight w:val="0"/>
                                              <w:marTop w:val="0"/>
                                              <w:marBottom w:val="0"/>
                                              <w:divBdr>
                                                <w:top w:val="none" w:sz="0" w:space="0" w:color="auto"/>
                                                <w:left w:val="none" w:sz="0" w:space="0" w:color="auto"/>
                                                <w:bottom w:val="none" w:sz="0" w:space="0" w:color="auto"/>
                                                <w:right w:val="none" w:sz="0" w:space="0" w:color="auto"/>
                                              </w:divBdr>
                                              <w:divsChild>
                                                <w:div w:id="119226744">
                                                  <w:marLeft w:val="0"/>
                                                  <w:marRight w:val="0"/>
                                                  <w:marTop w:val="0"/>
                                                  <w:marBottom w:val="0"/>
                                                  <w:divBdr>
                                                    <w:top w:val="none" w:sz="0" w:space="0" w:color="auto"/>
                                                    <w:left w:val="none" w:sz="0" w:space="0" w:color="auto"/>
                                                    <w:bottom w:val="none" w:sz="0" w:space="0" w:color="auto"/>
                                                    <w:right w:val="none" w:sz="0" w:space="0" w:color="auto"/>
                                                  </w:divBdr>
                                                  <w:divsChild>
                                                    <w:div w:id="275598475">
                                                      <w:marLeft w:val="0"/>
                                                      <w:marRight w:val="0"/>
                                                      <w:marTop w:val="0"/>
                                                      <w:marBottom w:val="0"/>
                                                      <w:divBdr>
                                                        <w:top w:val="none" w:sz="0" w:space="0" w:color="auto"/>
                                                        <w:left w:val="none" w:sz="0" w:space="0" w:color="auto"/>
                                                        <w:bottom w:val="none" w:sz="0" w:space="0" w:color="auto"/>
                                                        <w:right w:val="none" w:sz="0" w:space="0" w:color="auto"/>
                                                      </w:divBdr>
                                                      <w:divsChild>
                                                        <w:div w:id="361781475">
                                                          <w:marLeft w:val="0"/>
                                                          <w:marRight w:val="0"/>
                                                          <w:marTop w:val="0"/>
                                                          <w:marBottom w:val="0"/>
                                                          <w:divBdr>
                                                            <w:top w:val="none" w:sz="0" w:space="0" w:color="auto"/>
                                                            <w:left w:val="none" w:sz="0" w:space="0" w:color="auto"/>
                                                            <w:bottom w:val="none" w:sz="0" w:space="0" w:color="auto"/>
                                                            <w:right w:val="none" w:sz="0" w:space="0" w:color="auto"/>
                                                          </w:divBdr>
                                                          <w:divsChild>
                                                            <w:div w:id="72288580">
                                                              <w:marLeft w:val="0"/>
                                                              <w:marRight w:val="0"/>
                                                              <w:marTop w:val="0"/>
                                                              <w:marBottom w:val="0"/>
                                                              <w:divBdr>
                                                                <w:top w:val="none" w:sz="0" w:space="0" w:color="auto"/>
                                                                <w:left w:val="none" w:sz="0" w:space="0" w:color="auto"/>
                                                                <w:bottom w:val="none" w:sz="0" w:space="0" w:color="auto"/>
                                                                <w:right w:val="none" w:sz="0" w:space="0" w:color="auto"/>
                                                              </w:divBdr>
                                                            </w:div>
                                                            <w:div w:id="7617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832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a.svedberg@ki.s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urgita.narusyte@ki.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AFAE4-05F7-40B5-8F99-67978587F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1052</Words>
  <Characters>5580</Characters>
  <Application>Microsoft Office Word</Application>
  <DocSecurity>0</DocSecurity>
  <Lines>46</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Stockholms universitet</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Hyde</dc:creator>
  <cp:lastModifiedBy>Beatrice Chaveroche</cp:lastModifiedBy>
  <cp:revision>2</cp:revision>
  <dcterms:created xsi:type="dcterms:W3CDTF">2022-11-30T10:05:00Z</dcterms:created>
  <dcterms:modified xsi:type="dcterms:W3CDTF">2022-11-30T10:05:00Z</dcterms:modified>
</cp:coreProperties>
</file>